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507D7" w14:textId="28D07591" w:rsidR="00622902" w:rsidRPr="00622902" w:rsidRDefault="00622902" w:rsidP="00622902">
      <w:pPr>
        <w:pStyle w:val="NormalWeb"/>
      </w:pPr>
      <w:r w:rsidRPr="00622902">
        <w:drawing>
          <wp:inline distT="0" distB="0" distL="0" distR="0" wp14:anchorId="3EBED8EE" wp14:editId="5BF2EF7D">
            <wp:extent cx="4762500" cy="6736080"/>
            <wp:effectExtent l="0" t="0" r="0" b="7620"/>
            <wp:docPr id="187909046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73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CDC06" w14:textId="77777777" w:rsidR="0073589F" w:rsidRPr="0073589F" w:rsidRDefault="0073589F" w:rsidP="0073589F">
      <w:pPr>
        <w:spacing w:after="120"/>
        <w:jc w:val="both"/>
        <w:rPr>
          <w:rFonts w:ascii="Tahoma" w:hAnsi="Tahoma" w:cs="Tahoma"/>
          <w:iCs/>
          <w:sz w:val="28"/>
          <w:szCs w:val="28"/>
        </w:rPr>
      </w:pPr>
      <w:r w:rsidRPr="0073589F">
        <w:rPr>
          <w:rFonts w:ascii="Tahoma" w:hAnsi="Tahoma" w:cs="Tahoma"/>
          <w:b/>
          <w:bCs/>
          <w:i/>
          <w:sz w:val="28"/>
          <w:szCs w:val="28"/>
        </w:rPr>
        <w:t>THEME ET OBJECTIFS</w:t>
      </w:r>
      <w:r w:rsidRPr="0073589F">
        <w:rPr>
          <w:rFonts w:ascii="Tahoma" w:hAnsi="Tahoma" w:cs="Tahoma"/>
          <w:iCs/>
          <w:sz w:val="28"/>
          <w:szCs w:val="28"/>
        </w:rPr>
        <w:t xml:space="preserve"> : </w:t>
      </w:r>
    </w:p>
    <w:p w14:paraId="3F61AA4C" w14:textId="77777777" w:rsidR="00DA3744" w:rsidRPr="00DA3744" w:rsidRDefault="00DA3744" w:rsidP="00DA3744">
      <w:pPr>
        <w:spacing w:after="120"/>
        <w:ind w:left="567"/>
        <w:jc w:val="both"/>
        <w:rPr>
          <w:rFonts w:ascii="Tahoma" w:hAnsi="Tahoma" w:cs="Tahoma"/>
          <w:sz w:val="24"/>
          <w:szCs w:val="24"/>
        </w:rPr>
      </w:pPr>
      <w:r w:rsidRPr="00DA3744">
        <w:rPr>
          <w:rFonts w:ascii="Tahoma" w:hAnsi="Tahoma" w:cs="Tahoma"/>
          <w:iCs/>
          <w:sz w:val="28"/>
          <w:szCs w:val="28"/>
        </w:rPr>
        <w:t>Vivre heureux et épanoui dans la vie repose beaucoup sur l’estime que nous avons de nous-même. Dans cette récollection, nous découvrirons les articulations et les affinités entre la bienveillance envers soi-même et la présence de Dieu en nous, dans ses dimensions humaines et spirituelles</w:t>
      </w:r>
      <w:r w:rsidRPr="00DA3744">
        <w:rPr>
          <w:rFonts w:ascii="Tahoma" w:hAnsi="Tahoma" w:cs="Tahoma"/>
          <w:iCs/>
          <w:sz w:val="24"/>
          <w:szCs w:val="24"/>
        </w:rPr>
        <w:t xml:space="preserve">. </w:t>
      </w:r>
    </w:p>
    <w:p w14:paraId="20CEF077" w14:textId="77777777" w:rsidR="0073589F" w:rsidRPr="00DA3744" w:rsidRDefault="0073589F" w:rsidP="0073589F">
      <w:pPr>
        <w:spacing w:after="120"/>
        <w:jc w:val="both"/>
        <w:rPr>
          <w:rFonts w:ascii="Tahoma" w:hAnsi="Tahoma" w:cs="Tahoma"/>
          <w:sz w:val="28"/>
          <w:szCs w:val="28"/>
        </w:rPr>
      </w:pPr>
      <w:r w:rsidRPr="00DA3744">
        <w:rPr>
          <w:rFonts w:ascii="Tahoma" w:hAnsi="Tahoma" w:cs="Tahoma"/>
          <w:b/>
          <w:bCs/>
          <w:i/>
          <w:iCs/>
          <w:sz w:val="28"/>
          <w:szCs w:val="28"/>
        </w:rPr>
        <w:t>POUR QUI</w:t>
      </w:r>
      <w:r w:rsidRPr="00DA3744">
        <w:rPr>
          <w:rFonts w:ascii="Tahoma" w:hAnsi="Tahoma" w:cs="Tahoma"/>
          <w:sz w:val="28"/>
          <w:szCs w:val="28"/>
        </w:rPr>
        <w:t xml:space="preserve"> ? </w:t>
      </w:r>
    </w:p>
    <w:p w14:paraId="3DEBCA51" w14:textId="77777777" w:rsidR="0073589F" w:rsidRDefault="00DA3744" w:rsidP="00DA3744">
      <w:pPr>
        <w:spacing w:after="120"/>
        <w:ind w:left="567"/>
        <w:jc w:val="both"/>
        <w:rPr>
          <w:rFonts w:ascii="Tahoma" w:hAnsi="Tahoma" w:cs="Tahoma"/>
          <w:sz w:val="28"/>
          <w:szCs w:val="28"/>
        </w:rPr>
      </w:pPr>
      <w:r w:rsidRPr="00DA3744">
        <w:rPr>
          <w:rFonts w:ascii="Tahoma" w:hAnsi="Tahoma" w:cs="Tahoma"/>
          <w:sz w:val="28"/>
          <w:szCs w:val="28"/>
        </w:rPr>
        <w:t>Cette récollection s’adresse aux personnes qui veulent apprendre à mieux se connaitre et s’accepter dans leur réalité, afin de mieux s’aimer pour mieux aimer les autres.</w:t>
      </w:r>
    </w:p>
    <w:p w14:paraId="19BD4B09" w14:textId="77777777" w:rsidR="00DA3744" w:rsidRDefault="00DA3744" w:rsidP="00DA3744">
      <w:pPr>
        <w:spacing w:after="120"/>
        <w:jc w:val="both"/>
        <w:rPr>
          <w:rFonts w:ascii="Tahoma" w:hAnsi="Tahoma" w:cs="Tahoma"/>
          <w:sz w:val="28"/>
          <w:szCs w:val="28"/>
        </w:rPr>
      </w:pPr>
      <w:r w:rsidRPr="00DA3744">
        <w:rPr>
          <w:rFonts w:ascii="Tahoma" w:hAnsi="Tahoma" w:cs="Tahoma"/>
          <w:b/>
          <w:i/>
          <w:iCs/>
          <w:sz w:val="28"/>
          <w:szCs w:val="28"/>
        </w:rPr>
        <w:t>PAR QUI</w:t>
      </w:r>
      <w:r w:rsidRPr="00DA3744">
        <w:rPr>
          <w:rFonts w:ascii="Tahoma" w:hAnsi="Tahoma" w:cs="Tahoma"/>
          <w:b/>
          <w:sz w:val="28"/>
          <w:szCs w:val="28"/>
        </w:rPr>
        <w:t> ?</w:t>
      </w:r>
      <w:r w:rsidRPr="00DA3744">
        <w:rPr>
          <w:rFonts w:ascii="Tahoma" w:hAnsi="Tahoma" w:cs="Tahoma"/>
          <w:sz w:val="28"/>
          <w:szCs w:val="28"/>
        </w:rPr>
        <w:t xml:space="preserve"> </w:t>
      </w:r>
    </w:p>
    <w:p w14:paraId="0DF4684C" w14:textId="77777777" w:rsidR="00E9680A" w:rsidRDefault="00DA3744" w:rsidP="00E9680A">
      <w:pPr>
        <w:ind w:firstLine="709"/>
        <w:jc w:val="both"/>
        <w:rPr>
          <w:rFonts w:ascii="Tahoma" w:hAnsi="Tahoma" w:cs="Tahoma"/>
          <w:sz w:val="28"/>
          <w:szCs w:val="28"/>
        </w:rPr>
      </w:pPr>
      <w:r w:rsidRPr="00DA3744">
        <w:rPr>
          <w:rFonts w:ascii="Tahoma" w:hAnsi="Tahoma" w:cs="Tahoma"/>
          <w:sz w:val="28"/>
          <w:szCs w:val="28"/>
        </w:rPr>
        <w:t xml:space="preserve">Mme Catherine Héraud </w:t>
      </w:r>
      <w:r w:rsidR="00E9680A">
        <w:rPr>
          <w:rFonts w:ascii="Tahoma" w:hAnsi="Tahoma" w:cs="Tahoma"/>
          <w:sz w:val="28"/>
          <w:szCs w:val="28"/>
        </w:rPr>
        <w:t>(06.82.04.61.79)</w:t>
      </w:r>
    </w:p>
    <w:p w14:paraId="7451DEC8" w14:textId="77777777" w:rsidR="00E9680A" w:rsidRPr="00E9680A" w:rsidRDefault="00DA3744" w:rsidP="00E9680A">
      <w:pPr>
        <w:spacing w:after="120"/>
        <w:ind w:left="708" w:firstLine="708"/>
        <w:jc w:val="both"/>
        <w:rPr>
          <w:rFonts w:ascii="Tahoma" w:hAnsi="Tahoma" w:cs="Tahoma"/>
          <w:i/>
          <w:iCs/>
          <w:sz w:val="24"/>
          <w:szCs w:val="24"/>
        </w:rPr>
      </w:pPr>
      <w:r w:rsidRPr="00E9680A">
        <w:rPr>
          <w:rFonts w:ascii="Tahoma" w:hAnsi="Tahoma" w:cs="Tahoma"/>
          <w:i/>
          <w:iCs/>
          <w:sz w:val="24"/>
          <w:szCs w:val="24"/>
        </w:rPr>
        <w:t>A</w:t>
      </w:r>
      <w:r w:rsidR="00E9680A" w:rsidRPr="00E9680A">
        <w:rPr>
          <w:rFonts w:ascii="Tahoma" w:hAnsi="Tahoma" w:cs="Tahoma"/>
          <w:i/>
          <w:iCs/>
          <w:sz w:val="24"/>
          <w:szCs w:val="24"/>
        </w:rPr>
        <w:t>djointe en pastorale scolaire</w:t>
      </w:r>
    </w:p>
    <w:p w14:paraId="03DCA12F" w14:textId="77777777" w:rsidR="00DA3744" w:rsidRDefault="00DA3744" w:rsidP="0007292F">
      <w:pPr>
        <w:spacing w:after="120"/>
        <w:ind w:firstLine="709"/>
        <w:jc w:val="both"/>
        <w:rPr>
          <w:rFonts w:ascii="Tahoma" w:hAnsi="Tahoma" w:cs="Tahoma"/>
          <w:i/>
          <w:iCs/>
          <w:sz w:val="28"/>
          <w:szCs w:val="28"/>
        </w:rPr>
      </w:pPr>
      <w:r w:rsidRPr="00DA3744">
        <w:rPr>
          <w:rFonts w:ascii="Tahoma" w:hAnsi="Tahoma" w:cs="Tahoma"/>
          <w:sz w:val="28"/>
          <w:szCs w:val="28"/>
        </w:rPr>
        <w:t xml:space="preserve">et </w:t>
      </w:r>
      <w:r w:rsidRPr="00DA3744">
        <w:rPr>
          <w:rFonts w:ascii="Tahoma" w:hAnsi="Tahoma" w:cs="Tahoma"/>
          <w:i/>
          <w:sz w:val="28"/>
          <w:szCs w:val="28"/>
        </w:rPr>
        <w:t>P. Paul MORINEAU</w:t>
      </w:r>
      <w:r w:rsidRPr="00DA3744">
        <w:rPr>
          <w:rFonts w:ascii="Tahoma" w:hAnsi="Tahoma" w:cs="Tahoma"/>
          <w:sz w:val="28"/>
          <w:szCs w:val="28"/>
        </w:rPr>
        <w:t xml:space="preserve"> </w:t>
      </w:r>
      <w:r w:rsidRPr="00DA3744">
        <w:rPr>
          <w:rFonts w:ascii="Tahoma" w:hAnsi="Tahoma" w:cs="Tahoma"/>
          <w:i/>
          <w:iCs/>
          <w:sz w:val="28"/>
          <w:szCs w:val="28"/>
        </w:rPr>
        <w:t>(06</w:t>
      </w:r>
      <w:r w:rsidR="0007292F">
        <w:rPr>
          <w:rFonts w:ascii="Tahoma" w:hAnsi="Tahoma" w:cs="Tahoma"/>
          <w:i/>
          <w:iCs/>
          <w:sz w:val="28"/>
          <w:szCs w:val="28"/>
        </w:rPr>
        <w:t>.</w:t>
      </w:r>
      <w:r w:rsidRPr="00DA3744">
        <w:rPr>
          <w:rFonts w:ascii="Tahoma" w:hAnsi="Tahoma" w:cs="Tahoma"/>
          <w:i/>
          <w:iCs/>
          <w:sz w:val="28"/>
          <w:szCs w:val="28"/>
        </w:rPr>
        <w:t>64</w:t>
      </w:r>
      <w:r w:rsidR="0007292F">
        <w:rPr>
          <w:rFonts w:ascii="Tahoma" w:hAnsi="Tahoma" w:cs="Tahoma"/>
          <w:i/>
          <w:iCs/>
          <w:sz w:val="28"/>
          <w:szCs w:val="28"/>
        </w:rPr>
        <w:t>.</w:t>
      </w:r>
      <w:r w:rsidRPr="00DA3744">
        <w:rPr>
          <w:rFonts w:ascii="Tahoma" w:hAnsi="Tahoma" w:cs="Tahoma"/>
          <w:i/>
          <w:iCs/>
          <w:sz w:val="28"/>
          <w:szCs w:val="28"/>
        </w:rPr>
        <w:t>59</w:t>
      </w:r>
      <w:r w:rsidR="0007292F">
        <w:rPr>
          <w:rFonts w:ascii="Tahoma" w:hAnsi="Tahoma" w:cs="Tahoma"/>
          <w:i/>
          <w:iCs/>
          <w:sz w:val="28"/>
          <w:szCs w:val="28"/>
        </w:rPr>
        <w:t>.</w:t>
      </w:r>
      <w:r w:rsidRPr="00DA3744">
        <w:rPr>
          <w:rFonts w:ascii="Tahoma" w:hAnsi="Tahoma" w:cs="Tahoma"/>
          <w:i/>
          <w:iCs/>
          <w:sz w:val="28"/>
          <w:szCs w:val="28"/>
        </w:rPr>
        <w:t>03</w:t>
      </w:r>
      <w:r w:rsidR="0007292F">
        <w:rPr>
          <w:rFonts w:ascii="Tahoma" w:hAnsi="Tahoma" w:cs="Tahoma"/>
          <w:i/>
          <w:iCs/>
          <w:sz w:val="28"/>
          <w:szCs w:val="28"/>
        </w:rPr>
        <w:t>.</w:t>
      </w:r>
      <w:r w:rsidRPr="00DA3744">
        <w:rPr>
          <w:rFonts w:ascii="Tahoma" w:hAnsi="Tahoma" w:cs="Tahoma"/>
          <w:i/>
          <w:iCs/>
          <w:sz w:val="28"/>
          <w:szCs w:val="28"/>
        </w:rPr>
        <w:t>86)</w:t>
      </w:r>
    </w:p>
    <w:p w14:paraId="42204BBC" w14:textId="77777777" w:rsidR="00E9680A" w:rsidRPr="00DA3744" w:rsidRDefault="00E9680A" w:rsidP="0007292F">
      <w:pPr>
        <w:spacing w:after="120"/>
        <w:ind w:firstLine="709"/>
        <w:jc w:val="both"/>
        <w:rPr>
          <w:rFonts w:ascii="Tahoma" w:hAnsi="Tahoma" w:cs="Tahoma"/>
          <w:b/>
          <w:bCs/>
          <w:i/>
          <w:color w:val="000000"/>
          <w:spacing w:val="-20"/>
          <w:sz w:val="28"/>
          <w:szCs w:val="28"/>
        </w:rPr>
      </w:pPr>
    </w:p>
    <w:p w14:paraId="6C0645F5" w14:textId="77777777" w:rsidR="001945B9" w:rsidRPr="00E9680A" w:rsidRDefault="0007292F" w:rsidP="001945B9">
      <w:pPr>
        <w:spacing w:line="211" w:lineRule="auto"/>
        <w:rPr>
          <w:rFonts w:ascii="Tahoma" w:hAnsi="Tahoma" w:cs="Tahoma"/>
          <w:b/>
          <w:bCs/>
          <w:i/>
          <w:color w:val="000000"/>
          <w:spacing w:val="-20"/>
          <w:sz w:val="28"/>
          <w:szCs w:val="28"/>
        </w:rPr>
      </w:pPr>
      <w:r w:rsidRPr="00E9680A">
        <w:rPr>
          <w:rFonts w:ascii="Tahoma" w:hAnsi="Tahoma" w:cs="Tahoma"/>
          <w:b/>
          <w:bCs/>
          <w:i/>
          <w:color w:val="000000"/>
          <w:spacing w:val="-20"/>
          <w:sz w:val="28"/>
          <w:szCs w:val="28"/>
        </w:rPr>
        <w:t>Si vous êtes intéressé</w:t>
      </w:r>
      <w:r w:rsidR="00E9680A" w:rsidRPr="00E9680A">
        <w:rPr>
          <w:rFonts w:ascii="Tahoma" w:hAnsi="Tahoma" w:cs="Tahoma"/>
          <w:b/>
          <w:bCs/>
          <w:i/>
          <w:color w:val="000000"/>
          <w:spacing w:val="-20"/>
          <w:sz w:val="28"/>
          <w:szCs w:val="28"/>
        </w:rPr>
        <w:t>, pour tou</w:t>
      </w:r>
      <w:r w:rsidR="00E9680A">
        <w:rPr>
          <w:rFonts w:ascii="Tahoma" w:hAnsi="Tahoma" w:cs="Tahoma"/>
          <w:b/>
          <w:bCs/>
          <w:i/>
          <w:color w:val="000000"/>
          <w:spacing w:val="-20"/>
          <w:sz w:val="28"/>
          <w:szCs w:val="28"/>
        </w:rPr>
        <w:t>t</w:t>
      </w:r>
      <w:r w:rsidR="00E9680A" w:rsidRPr="00E9680A">
        <w:rPr>
          <w:rFonts w:ascii="Tahoma" w:hAnsi="Tahoma" w:cs="Tahoma"/>
          <w:b/>
          <w:bCs/>
          <w:i/>
          <w:color w:val="000000"/>
          <w:spacing w:val="-20"/>
          <w:sz w:val="28"/>
          <w:szCs w:val="28"/>
        </w:rPr>
        <w:t xml:space="preserve"> renseignement, contactez</w:t>
      </w:r>
      <w:r w:rsidR="001945B9" w:rsidRPr="00E9680A">
        <w:rPr>
          <w:rFonts w:ascii="Tahoma" w:hAnsi="Tahoma" w:cs="Tahoma"/>
          <w:b/>
          <w:bCs/>
          <w:i/>
          <w:color w:val="000000"/>
          <w:spacing w:val="-20"/>
          <w:sz w:val="28"/>
          <w:szCs w:val="28"/>
        </w:rPr>
        <w:t xml:space="preserve"> :</w:t>
      </w:r>
    </w:p>
    <w:p w14:paraId="47B6BFF7" w14:textId="77777777" w:rsidR="00E9680A" w:rsidRPr="0007292F" w:rsidRDefault="00E9680A" w:rsidP="00E9680A">
      <w:pPr>
        <w:spacing w:before="144" w:line="344" w:lineRule="exact"/>
        <w:jc w:val="center"/>
        <w:rPr>
          <w:rFonts w:ascii="Tahoma" w:hAnsi="Tahoma" w:cs="Tahoma"/>
          <w:bCs/>
          <w:color w:val="000000"/>
          <w:spacing w:val="-18"/>
          <w:sz w:val="28"/>
        </w:rPr>
      </w:pPr>
      <w:r>
        <w:rPr>
          <w:rFonts w:ascii="Tahoma" w:hAnsi="Tahoma" w:cs="Tahoma"/>
          <w:color w:val="000000"/>
          <w:spacing w:val="-15"/>
          <w:sz w:val="28"/>
          <w:szCs w:val="28"/>
        </w:rPr>
        <w:t>le</w:t>
      </w:r>
      <w:r w:rsidR="001945B9" w:rsidRPr="0073589F">
        <w:rPr>
          <w:rFonts w:ascii="Tahoma" w:hAnsi="Tahoma" w:cs="Tahoma"/>
          <w:color w:val="000000"/>
          <w:spacing w:val="-13"/>
          <w:sz w:val="28"/>
          <w:szCs w:val="28"/>
        </w:rPr>
        <w:t xml:space="preserve"> </w:t>
      </w:r>
      <w:r>
        <w:rPr>
          <w:rFonts w:ascii="Tahoma" w:hAnsi="Tahoma" w:cs="Tahoma"/>
          <w:bCs/>
          <w:color w:val="000000"/>
          <w:spacing w:val="-10"/>
          <w:sz w:val="27"/>
        </w:rPr>
        <w:t>Centre Spirituel Sagesse</w:t>
      </w:r>
      <w:r w:rsidRPr="0073589F">
        <w:rPr>
          <w:rFonts w:ascii="Tahoma" w:hAnsi="Tahoma" w:cs="Tahoma"/>
          <w:bCs/>
          <w:color w:val="000000"/>
          <w:spacing w:val="-10"/>
          <w:sz w:val="27"/>
        </w:rPr>
        <w:t xml:space="preserve"> </w:t>
      </w:r>
      <w:r w:rsidRPr="0073589F">
        <w:rPr>
          <w:rFonts w:ascii="Tahoma" w:hAnsi="Tahoma" w:cs="Tahoma"/>
          <w:bCs/>
          <w:color w:val="000000"/>
          <w:spacing w:val="-10"/>
          <w:sz w:val="27"/>
        </w:rPr>
        <w:br/>
      </w:r>
      <w:r>
        <w:rPr>
          <w:rFonts w:ascii="Tahoma" w:hAnsi="Tahoma" w:cs="Tahoma"/>
          <w:bCs/>
          <w:color w:val="000000"/>
          <w:spacing w:val="-8"/>
          <w:sz w:val="28"/>
        </w:rPr>
        <w:t>5 rue Jean-Paul II</w:t>
      </w:r>
      <w:r w:rsidRPr="0073589F">
        <w:rPr>
          <w:rFonts w:ascii="Tahoma" w:hAnsi="Tahoma" w:cs="Tahoma"/>
          <w:bCs/>
          <w:color w:val="000000"/>
          <w:spacing w:val="-8"/>
          <w:sz w:val="28"/>
        </w:rPr>
        <w:t xml:space="preserve"> </w:t>
      </w:r>
      <w:r w:rsidRPr="0073589F">
        <w:rPr>
          <w:rFonts w:ascii="Tahoma" w:hAnsi="Tahoma" w:cs="Tahoma"/>
          <w:bCs/>
          <w:color w:val="000000"/>
          <w:spacing w:val="-8"/>
          <w:sz w:val="28"/>
        </w:rPr>
        <w:br/>
      </w:r>
      <w:r w:rsidRPr="0073589F">
        <w:rPr>
          <w:rFonts w:ascii="Tahoma" w:hAnsi="Tahoma" w:cs="Tahoma"/>
          <w:bCs/>
          <w:color w:val="000000"/>
          <w:spacing w:val="-18"/>
          <w:sz w:val="28"/>
        </w:rPr>
        <w:t>85</w:t>
      </w:r>
      <w:r>
        <w:rPr>
          <w:rFonts w:ascii="Tahoma" w:hAnsi="Tahoma" w:cs="Tahoma"/>
          <w:bCs/>
          <w:color w:val="000000"/>
          <w:spacing w:val="-18"/>
          <w:sz w:val="28"/>
        </w:rPr>
        <w:t>290</w:t>
      </w:r>
      <w:r w:rsidRPr="0073589F">
        <w:rPr>
          <w:rFonts w:ascii="Tahoma" w:hAnsi="Tahoma" w:cs="Tahoma"/>
          <w:bCs/>
          <w:color w:val="000000"/>
          <w:spacing w:val="-18"/>
          <w:sz w:val="28"/>
        </w:rPr>
        <w:t xml:space="preserve"> </w:t>
      </w:r>
      <w:r>
        <w:rPr>
          <w:rFonts w:ascii="Tahoma" w:hAnsi="Tahoma" w:cs="Tahoma"/>
          <w:bCs/>
          <w:color w:val="000000"/>
          <w:spacing w:val="-18"/>
          <w:sz w:val="28"/>
        </w:rPr>
        <w:t>Saint Laurent sur Sèvre</w:t>
      </w:r>
    </w:p>
    <w:p w14:paraId="48EF393A" w14:textId="77777777" w:rsidR="00DA3744" w:rsidRPr="00DA3744" w:rsidRDefault="00E9680A" w:rsidP="00DA3744">
      <w:pPr>
        <w:pStyle w:val="Paragraphedeliste"/>
        <w:numPr>
          <w:ilvl w:val="0"/>
          <w:numId w:val="4"/>
        </w:numPr>
        <w:spacing w:before="144" w:line="274" w:lineRule="auto"/>
        <w:ind w:left="714" w:right="431" w:hanging="357"/>
        <w:contextualSpacing w:val="0"/>
        <w:rPr>
          <w:rFonts w:ascii="Tahoma" w:hAnsi="Tahoma" w:cs="Tahoma"/>
          <w:color w:val="000000"/>
          <w:spacing w:val="-15"/>
        </w:rPr>
      </w:pPr>
      <w:r>
        <w:rPr>
          <w:rFonts w:ascii="Tahoma" w:hAnsi="Tahoma" w:cs="Tahoma"/>
          <w:color w:val="000000"/>
          <w:spacing w:val="-13"/>
          <w:sz w:val="28"/>
          <w:szCs w:val="28"/>
        </w:rPr>
        <w:t xml:space="preserve">Soit </w:t>
      </w:r>
      <w:r w:rsidR="001945B9" w:rsidRPr="00DA3744">
        <w:rPr>
          <w:rFonts w:ascii="Tahoma" w:hAnsi="Tahoma" w:cs="Tahoma"/>
          <w:color w:val="000000"/>
          <w:spacing w:val="-13"/>
          <w:sz w:val="28"/>
          <w:szCs w:val="28"/>
        </w:rPr>
        <w:t xml:space="preserve">en envoyant un mail à </w:t>
      </w:r>
    </w:p>
    <w:p w14:paraId="1C733F63" w14:textId="77777777" w:rsidR="001945B9" w:rsidRPr="00DA3744" w:rsidRDefault="00DA3744" w:rsidP="00DA3744">
      <w:pPr>
        <w:pStyle w:val="Paragraphedeliste"/>
        <w:spacing w:after="120" w:line="274" w:lineRule="auto"/>
        <w:ind w:left="714" w:right="431" w:firstLine="702"/>
        <w:contextualSpacing w:val="0"/>
        <w:rPr>
          <w:rFonts w:ascii="Tahoma" w:hAnsi="Tahoma" w:cs="Tahoma"/>
          <w:color w:val="000000"/>
          <w:spacing w:val="-15"/>
          <w:sz w:val="28"/>
          <w:szCs w:val="28"/>
        </w:rPr>
      </w:pPr>
      <w:hyperlink r:id="rId7" w:history="1">
        <w:r w:rsidRPr="00DA3744">
          <w:rPr>
            <w:rStyle w:val="Lienhypertexte"/>
            <w:rFonts w:ascii="Tahoma" w:hAnsi="Tahoma" w:cs="Tahoma"/>
            <w:sz w:val="28"/>
            <w:szCs w:val="28"/>
          </w:rPr>
          <w:t>centrespirituelsagesse@fdlsagesse.org</w:t>
        </w:r>
      </w:hyperlink>
      <w:r w:rsidRPr="00DA3744">
        <w:rPr>
          <w:rFonts w:cstheme="minorHAnsi"/>
          <w:sz w:val="28"/>
          <w:szCs w:val="28"/>
        </w:rPr>
        <w:t xml:space="preserve"> </w:t>
      </w:r>
    </w:p>
    <w:p w14:paraId="0C53803A" w14:textId="77777777" w:rsidR="001C2F22" w:rsidRPr="001C2F22" w:rsidRDefault="00E9680A" w:rsidP="001C2F22">
      <w:pPr>
        <w:pStyle w:val="Paragraphedelist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pacing w:val="-8"/>
          <w:sz w:val="26"/>
          <w:szCs w:val="26"/>
        </w:rPr>
      </w:pPr>
      <w:r>
        <w:rPr>
          <w:rFonts w:ascii="Tahoma" w:hAnsi="Tahoma" w:cs="Tahoma"/>
          <w:i/>
          <w:color w:val="000000"/>
          <w:spacing w:val="-11"/>
          <w:sz w:val="28"/>
          <w:szCs w:val="28"/>
        </w:rPr>
        <w:t xml:space="preserve">Soit </w:t>
      </w:r>
      <w:r w:rsidR="001945B9" w:rsidRPr="0073589F">
        <w:rPr>
          <w:rFonts w:ascii="Tahoma" w:hAnsi="Tahoma" w:cs="Tahoma"/>
          <w:i/>
          <w:color w:val="000000"/>
          <w:spacing w:val="-11"/>
          <w:sz w:val="28"/>
          <w:szCs w:val="28"/>
        </w:rPr>
        <w:t xml:space="preserve">en </w:t>
      </w:r>
      <w:r w:rsidR="00DA3744">
        <w:rPr>
          <w:rFonts w:ascii="Tahoma" w:hAnsi="Tahoma" w:cs="Tahoma"/>
          <w:i/>
          <w:color w:val="000000"/>
          <w:spacing w:val="-11"/>
          <w:sz w:val="28"/>
          <w:szCs w:val="28"/>
        </w:rPr>
        <w:t>téléphonant au</w:t>
      </w:r>
      <w:r w:rsidR="001C2F22">
        <w:rPr>
          <w:rFonts w:ascii="Tahoma" w:hAnsi="Tahoma" w:cs="Tahoma"/>
          <w:i/>
          <w:color w:val="000000"/>
          <w:spacing w:val="-11"/>
          <w:sz w:val="28"/>
          <w:szCs w:val="28"/>
        </w:rPr>
        <w:t> </w:t>
      </w:r>
      <w:r w:rsidR="001C2F22" w:rsidRPr="00DA3744">
        <w:rPr>
          <w:rFonts w:ascii="Tahoma" w:hAnsi="Tahoma" w:cs="Tahoma"/>
          <w:i/>
          <w:color w:val="000000"/>
          <w:spacing w:val="-11"/>
          <w:sz w:val="28"/>
          <w:szCs w:val="28"/>
        </w:rPr>
        <w:t xml:space="preserve">: </w:t>
      </w:r>
      <w:r w:rsidR="00DA3744" w:rsidRPr="00DA3744">
        <w:rPr>
          <w:rFonts w:ascii="Tahoma" w:hAnsi="Tahoma" w:cs="Tahoma"/>
          <w:sz w:val="28"/>
          <w:szCs w:val="28"/>
        </w:rPr>
        <w:t>02</w:t>
      </w:r>
      <w:r w:rsidR="00DA3744">
        <w:rPr>
          <w:rFonts w:ascii="Tahoma" w:hAnsi="Tahoma" w:cs="Tahoma"/>
          <w:sz w:val="28"/>
          <w:szCs w:val="28"/>
        </w:rPr>
        <w:t>.</w:t>
      </w:r>
      <w:r w:rsidR="00DA3744" w:rsidRPr="00DA3744">
        <w:rPr>
          <w:rFonts w:ascii="Tahoma" w:hAnsi="Tahoma" w:cs="Tahoma"/>
          <w:sz w:val="28"/>
          <w:szCs w:val="28"/>
        </w:rPr>
        <w:t>51</w:t>
      </w:r>
      <w:r w:rsidR="00DA3744">
        <w:rPr>
          <w:rFonts w:ascii="Tahoma" w:hAnsi="Tahoma" w:cs="Tahoma"/>
          <w:sz w:val="28"/>
          <w:szCs w:val="28"/>
        </w:rPr>
        <w:t>.</w:t>
      </w:r>
      <w:r w:rsidR="00DA3744" w:rsidRPr="00DA3744">
        <w:rPr>
          <w:rFonts w:ascii="Tahoma" w:hAnsi="Tahoma" w:cs="Tahoma"/>
          <w:sz w:val="28"/>
          <w:szCs w:val="28"/>
        </w:rPr>
        <w:t>64</w:t>
      </w:r>
      <w:r w:rsidR="00DA3744">
        <w:rPr>
          <w:rFonts w:ascii="Tahoma" w:hAnsi="Tahoma" w:cs="Tahoma"/>
          <w:sz w:val="28"/>
          <w:szCs w:val="28"/>
        </w:rPr>
        <w:t>.</w:t>
      </w:r>
      <w:r w:rsidR="00DA3744" w:rsidRPr="00DA3744">
        <w:rPr>
          <w:rFonts w:ascii="Tahoma" w:hAnsi="Tahoma" w:cs="Tahoma"/>
          <w:sz w:val="28"/>
          <w:szCs w:val="28"/>
        </w:rPr>
        <w:t>38</w:t>
      </w:r>
      <w:r w:rsidR="00DA3744">
        <w:rPr>
          <w:rFonts w:ascii="Tahoma" w:hAnsi="Tahoma" w:cs="Tahoma"/>
          <w:sz w:val="28"/>
          <w:szCs w:val="28"/>
        </w:rPr>
        <w:t>.</w:t>
      </w:r>
      <w:r w:rsidR="00DA3744" w:rsidRPr="00DA3744">
        <w:rPr>
          <w:rFonts w:ascii="Tahoma" w:hAnsi="Tahoma" w:cs="Tahoma"/>
          <w:sz w:val="28"/>
          <w:szCs w:val="28"/>
        </w:rPr>
        <w:t>02</w:t>
      </w:r>
    </w:p>
    <w:p w14:paraId="7A6ADA94" w14:textId="77777777" w:rsidR="00E9680A" w:rsidRPr="0007292F" w:rsidRDefault="00E9680A">
      <w:pPr>
        <w:spacing w:before="144" w:line="344" w:lineRule="exact"/>
        <w:jc w:val="center"/>
        <w:rPr>
          <w:rFonts w:ascii="Tahoma" w:hAnsi="Tahoma" w:cs="Tahoma"/>
          <w:bCs/>
          <w:color w:val="000000"/>
          <w:spacing w:val="-18"/>
          <w:sz w:val="28"/>
        </w:rPr>
      </w:pPr>
    </w:p>
    <w:sectPr w:rsidR="00E9680A" w:rsidRPr="0007292F" w:rsidSect="003C5A42">
      <w:pgSz w:w="16854" w:h="11918" w:orient="landscape"/>
      <w:pgMar w:top="567" w:right="567" w:bottom="567" w:left="567" w:header="720" w:footer="720" w:gutter="0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ahom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0F4D"/>
    <w:multiLevelType w:val="multilevel"/>
    <w:tmpl w:val="502E889E"/>
    <w:lvl w:ilvl="0">
      <w:start w:val="1"/>
      <w:numFmt w:val="bullet"/>
      <w:lvlText w:val=""/>
      <w:lvlJc w:val="left"/>
      <w:pPr>
        <w:tabs>
          <w:tab w:val="decimal" w:pos="576"/>
        </w:tabs>
        <w:ind w:left="720"/>
      </w:pPr>
      <w:rPr>
        <w:rFonts w:ascii="Symbol" w:hAnsi="Symbol"/>
        <w:b/>
        <w:strike w:val="0"/>
        <w:color w:val="000000"/>
        <w:spacing w:val="-15"/>
        <w:w w:val="100"/>
        <w:sz w:val="29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F44B10"/>
    <w:multiLevelType w:val="hybridMultilevel"/>
    <w:tmpl w:val="1F184130"/>
    <w:lvl w:ilvl="0" w:tplc="FAEE116C">
      <w:start w:val="1"/>
      <w:numFmt w:val="bullet"/>
      <w:lvlText w:val="□"/>
      <w:lvlJc w:val="left"/>
      <w:pPr>
        <w:ind w:left="1174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23261E62"/>
    <w:multiLevelType w:val="hybridMultilevel"/>
    <w:tmpl w:val="C7AA4F1A"/>
    <w:lvl w:ilvl="0" w:tplc="FAEE116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229DD"/>
    <w:multiLevelType w:val="hybridMultilevel"/>
    <w:tmpl w:val="6F581A38"/>
    <w:lvl w:ilvl="0" w:tplc="CD46A55E">
      <w:numFmt w:val="bullet"/>
      <w:lvlText w:val=""/>
      <w:lvlJc w:val="left"/>
      <w:pPr>
        <w:ind w:left="504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4" w15:restartNumberingAfterBreak="0">
    <w:nsid w:val="3F2368EB"/>
    <w:multiLevelType w:val="hybridMultilevel"/>
    <w:tmpl w:val="C50CD830"/>
    <w:lvl w:ilvl="0" w:tplc="11288264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C77529"/>
    <w:multiLevelType w:val="multilevel"/>
    <w:tmpl w:val="DEDE8D56"/>
    <w:lvl w:ilvl="0">
      <w:start w:val="1"/>
      <w:numFmt w:val="bullet"/>
      <w:lvlText w:val="□"/>
      <w:lvlJc w:val="left"/>
      <w:pPr>
        <w:tabs>
          <w:tab w:val="decimal" w:pos="504"/>
        </w:tabs>
        <w:ind w:left="720"/>
      </w:pPr>
      <w:rPr>
        <w:rFonts w:ascii="Courier New" w:hAnsi="Courier New" w:hint="default"/>
        <w:b/>
        <w:strike w:val="0"/>
        <w:color w:val="000000"/>
        <w:spacing w:val="-13"/>
        <w:w w:val="100"/>
        <w:sz w:val="29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20276469">
    <w:abstractNumId w:val="3"/>
  </w:num>
  <w:num w:numId="2" w16cid:durableId="1617056194">
    <w:abstractNumId w:val="0"/>
  </w:num>
  <w:num w:numId="3" w16cid:durableId="1849127667">
    <w:abstractNumId w:val="5"/>
  </w:num>
  <w:num w:numId="4" w16cid:durableId="824778533">
    <w:abstractNumId w:val="4"/>
  </w:num>
  <w:num w:numId="5" w16cid:durableId="963080536">
    <w:abstractNumId w:val="1"/>
  </w:num>
  <w:num w:numId="6" w16cid:durableId="2054888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277"/>
    <w:rsid w:val="0007292F"/>
    <w:rsid w:val="001945B9"/>
    <w:rsid w:val="00195CAE"/>
    <w:rsid w:val="001C2F22"/>
    <w:rsid w:val="00204C85"/>
    <w:rsid w:val="002A2A62"/>
    <w:rsid w:val="002B3C71"/>
    <w:rsid w:val="003C5A42"/>
    <w:rsid w:val="0048194F"/>
    <w:rsid w:val="00590EEA"/>
    <w:rsid w:val="005A52E6"/>
    <w:rsid w:val="00622902"/>
    <w:rsid w:val="006754C4"/>
    <w:rsid w:val="0073589F"/>
    <w:rsid w:val="008C1391"/>
    <w:rsid w:val="009036F5"/>
    <w:rsid w:val="00A90277"/>
    <w:rsid w:val="00B16B47"/>
    <w:rsid w:val="00B65365"/>
    <w:rsid w:val="00D376B5"/>
    <w:rsid w:val="00DA3744"/>
    <w:rsid w:val="00E947B1"/>
    <w:rsid w:val="00E9680A"/>
    <w:rsid w:val="00F3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66CF2"/>
  <w15:docId w15:val="{6FC965B6-8BD9-4FF1-A1CB-F89CC3DF4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C5A4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95CA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1C2F2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C2F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ntrespirituelsagesse@fdlsagesse.org" TargetMode="External"/><Relationship Id="rId2" Type="http://schemas.openxmlformats.org/officeDocument/2006/relationships/numbering" Target="numbering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53D23-A95D-49C8-8DD0-C8585B30C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Morineau</dc:creator>
  <cp:keywords/>
  <dc:description/>
  <cp:lastModifiedBy>Centre Spirituel de Chaillé les Marais - DIOCESE85</cp:lastModifiedBy>
  <cp:revision>2</cp:revision>
  <cp:lastPrinted>2025-11-26T10:03:00Z</cp:lastPrinted>
  <dcterms:created xsi:type="dcterms:W3CDTF">2025-11-26T10:45:00Z</dcterms:created>
  <dcterms:modified xsi:type="dcterms:W3CDTF">2026-10-09T13:09:00Z</dcterms:modified>
</cp:coreProperties>
</file>