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8F" w:rsidRDefault="00576756" w:rsidP="000F10EA">
      <w:pPr>
        <w:pStyle w:val="Sansinterligne"/>
        <w:ind w:left="1701" w:hanging="1701"/>
        <w:jc w:val="both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33.65pt;margin-top:.6pt;width:291.75pt;height:112.5pt;z-index:251663360;visibility:visible;mso-wrap-distance-top:9.35pt;mso-wrap-distance-bottom:9.35p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" o:allowincell="f" filled="f" stroked="f">
            <v:textbox>
              <w:txbxContent>
                <w:p w:rsidR="006260DE" w:rsidRDefault="006260DE" w:rsidP="00453650">
                  <w:pPr>
                    <w:jc w:val="center"/>
                    <w:rPr>
                      <w:rFonts w:ascii="Calibri" w:hAnsi="Calibri"/>
                      <w:b/>
                      <w:u w:val="single"/>
                    </w:rPr>
                  </w:pPr>
                </w:p>
                <w:p w:rsidR="000A08D7" w:rsidRPr="007141EC" w:rsidRDefault="000A08D7" w:rsidP="0045365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PAROISSE SAINTE MARIE DES SABLES D’OLONNE</w:t>
                  </w:r>
                </w:p>
                <w:p w:rsidR="007141EC" w:rsidRPr="007141EC" w:rsidRDefault="007141EC" w:rsidP="0045365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:rsidR="007B76A5" w:rsidRPr="007141EC" w:rsidRDefault="000A08D7" w:rsidP="0045365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DIMANCHE</w:t>
                  </w:r>
                  <w:r w:rsidR="00FA62E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14 SEPTEMBRE</w:t>
                  </w:r>
                  <w:r w:rsidR="007B76A5"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2025</w:t>
                  </w:r>
                </w:p>
                <w:p w:rsidR="00D570F6" w:rsidRPr="007141EC" w:rsidRDefault="00FA62E7" w:rsidP="0045365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LA CROIX GLORIEUSE</w:t>
                  </w:r>
                </w:p>
                <w:p w:rsidR="00051958" w:rsidRPr="000A08D7" w:rsidRDefault="00051958" w:rsidP="00453650">
                  <w:pPr>
                    <w:jc w:val="center"/>
                    <w:rPr>
                      <w:rFonts w:ascii="Calibri" w:hAnsi="Calibri"/>
                      <w:b/>
                      <w:u w:val="single"/>
                    </w:rPr>
                  </w:pPr>
                </w:p>
                <w:p w:rsidR="007B76A5" w:rsidRPr="0092707D" w:rsidRDefault="007B76A5" w:rsidP="00453650">
                  <w:pPr>
                    <w:pStyle w:val="Sansinterligne"/>
                    <w:jc w:val="center"/>
                    <w:rPr>
                      <w:rFonts w:ascii="Calibri" w:hAnsi="Calibri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  <w:bookmarkStart w:id="0" w:name="_Hlk195876577"/>
                  <w:r w:rsidRPr="00B8493C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Année C – COULEUR LITURGIQUE</w:t>
                  </w:r>
                  <w:r w:rsidRPr="000A08D7">
                    <w:rPr>
                      <w:rFonts w:ascii="Calibri" w:hAnsi="Calibri"/>
                      <w:b/>
                      <w:u w:val="single"/>
                    </w:rPr>
                    <w:t xml:space="preserve"> : </w:t>
                  </w:r>
                  <w:r w:rsidR="00FA62E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ROUGE</w:t>
                  </w:r>
                </w:p>
                <w:p w:rsidR="007B76A5" w:rsidRPr="006260DE" w:rsidRDefault="007B76A5" w:rsidP="00453650">
                  <w:pPr>
                    <w:pStyle w:val="Sansinterligne"/>
                    <w:jc w:val="center"/>
                    <w:rPr>
                      <w:rFonts w:ascii="Calibri" w:hAnsi="Calibri"/>
                      <w:b/>
                      <w:i/>
                      <w:sz w:val="28"/>
                      <w:szCs w:val="28"/>
                      <w:lang w:eastAsia="ar-SA"/>
                    </w:rPr>
                  </w:pPr>
                </w:p>
                <w:p w:rsidR="007B76A5" w:rsidRDefault="007B76A5" w:rsidP="00E8277B">
                  <w:pPr>
                    <w:pStyle w:val="Sansinterligne"/>
                    <w:jc w:val="center"/>
                    <w:rPr>
                      <w:rFonts w:ascii="Calibri" w:hAnsi="Calibri"/>
                      <w:b/>
                      <w:i/>
                      <w:sz w:val="32"/>
                      <w:szCs w:val="32"/>
                      <w:lang w:eastAsia="ar-SA"/>
                    </w:rPr>
                  </w:pPr>
                </w:p>
                <w:p w:rsidR="007B76A5" w:rsidRDefault="007B76A5" w:rsidP="00E8277B">
                  <w:pPr>
                    <w:pStyle w:val="Sansinterligne"/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:rsidR="007B76A5" w:rsidRPr="007A7309" w:rsidRDefault="007B76A5" w:rsidP="00E8277B">
                  <w:pPr>
                    <w:pStyle w:val="Sansinterligne"/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bookmarkEnd w:id="0"/>
                <w:p w:rsidR="007B76A5" w:rsidRDefault="007B76A5" w:rsidP="00E8277B">
                  <w:pPr>
                    <w:pBdr>
                      <w:left w:val="single" w:sz="12" w:space="9" w:color="4472C4" w:themeColor="accent1"/>
                    </w:pBdr>
                  </w:pPr>
                </w:p>
                <w:p w:rsidR="007B76A5" w:rsidRDefault="007B76A5">
                  <w:pPr>
                    <w:pBdr>
                      <w:left w:val="single" w:sz="12" w:space="9" w:color="4472C4" w:themeColor="accent1"/>
                    </w:pBdr>
                  </w:pPr>
                </w:p>
              </w:txbxContent>
            </v:textbox>
            <w10:wrap type="square"/>
          </v:shape>
        </w:pict>
      </w:r>
      <w:r w:rsidR="008D49F3">
        <w:rPr>
          <w:noProof/>
        </w:rPr>
        <w:drawing>
          <wp:inline distT="0" distB="0" distL="0" distR="0">
            <wp:extent cx="1181100" cy="1447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63" cy="15406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D5">
        <w:rPr>
          <w:noProof/>
        </w:rPr>
        <w:drawing>
          <wp:inline distT="0" distB="0" distL="0" distR="0">
            <wp:extent cx="1400175" cy="1504950"/>
            <wp:effectExtent l="0" t="0" r="9525" b="0"/>
            <wp:docPr id="13" name="Image 13" descr="Fête de la Croix Glorieuse – Cathédrale Saint-Julien Le 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ête de la Croix Glorieuse – Cathédrale Saint-Julien Le M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F3" w:rsidRDefault="008D49F3" w:rsidP="004D3C1E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bookmarkStart w:id="1" w:name="_Hlk197095692"/>
    </w:p>
    <w:p w:rsidR="004D3C1E" w:rsidRDefault="000C1E63" w:rsidP="004D3C1E">
      <w:pPr>
        <w:suppressAutoHyphens/>
        <w:spacing w:line="100" w:lineRule="atLeast"/>
        <w:jc w:val="center"/>
        <w:rPr>
          <w:rFonts w:ascii="Calibri" w:hAnsi="Calibri"/>
          <w:b/>
          <w:i/>
          <w:lang w:eastAsia="ar-SA"/>
        </w:rPr>
      </w:pPr>
      <w:r w:rsidRPr="000C1E63">
        <w:rPr>
          <w:rFonts w:ascii="Calibri" w:hAnsi="Calibri"/>
          <w:b/>
          <w:i/>
          <w:lang w:eastAsia="ar-SA"/>
        </w:rPr>
        <w:t>« </w:t>
      </w:r>
      <w:r w:rsidR="00FA62E7">
        <w:rPr>
          <w:rFonts w:ascii="Calibri" w:hAnsi="Calibri"/>
          <w:b/>
          <w:i/>
          <w:lang w:eastAsia="ar-SA"/>
        </w:rPr>
        <w:t>Dieu a tellement aimé le monde qu’il a donné son fils unique.</w:t>
      </w:r>
      <w:r w:rsidR="00775F74">
        <w:rPr>
          <w:rFonts w:ascii="Calibri" w:hAnsi="Calibri"/>
          <w:b/>
          <w:i/>
          <w:lang w:eastAsia="ar-SA"/>
        </w:rPr>
        <w:t xml:space="preserve"> » </w:t>
      </w:r>
      <w:bookmarkEnd w:id="1"/>
      <w:r w:rsidR="00FA62E7">
        <w:rPr>
          <w:rFonts w:ascii="Calibri" w:hAnsi="Calibri"/>
          <w:i/>
          <w:lang w:eastAsia="ar-SA"/>
        </w:rPr>
        <w:t>Jean 3,16</w:t>
      </w:r>
    </w:p>
    <w:p w:rsidR="00EE528F" w:rsidRPr="00013F62" w:rsidRDefault="001B4564" w:rsidP="004D3C1E">
      <w:pPr>
        <w:suppressAutoHyphens/>
        <w:spacing w:line="100" w:lineRule="atLeast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 w:cs="Arial"/>
          <w:b/>
          <w:sz w:val="28"/>
          <w:szCs w:val="28"/>
          <w:u w:val="single"/>
        </w:rPr>
        <w:t>LITURGIE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 xml:space="preserve"> D‘OUVERTURE</w:t>
      </w:r>
      <w:r w:rsidR="00013F62">
        <w:rPr>
          <w:noProof/>
        </w:rPr>
        <w:drawing>
          <wp:inline distT="0" distB="0" distL="0" distR="0">
            <wp:extent cx="504825" cy="504825"/>
            <wp:effectExtent l="0" t="0" r="9525" b="9525"/>
            <wp:docPr id="11" name="Image 11" descr="Accuei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cueil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Default="00EE528F" w:rsidP="00EE528F">
      <w:pPr>
        <w:ind w:left="2835" w:hanging="2835"/>
        <w:rPr>
          <w:rFonts w:ascii="Calibri" w:hAnsi="Calibri"/>
          <w:b/>
          <w:i/>
          <w:u w:val="single"/>
        </w:rPr>
      </w:pPr>
    </w:p>
    <w:p w:rsidR="00EE528F" w:rsidRPr="00A41773" w:rsidRDefault="00EE528F" w:rsidP="00EE528F">
      <w:pPr>
        <w:ind w:left="2835" w:hanging="2835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Procession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La Croix, les Servants d’autel, le </w:t>
      </w:r>
      <w:r w:rsidR="00951EA8" w:rsidRPr="00A41773">
        <w:rPr>
          <w:rFonts w:ascii="Calibri" w:hAnsi="Calibri"/>
          <w:sz w:val="22"/>
          <w:szCs w:val="22"/>
        </w:rPr>
        <w:t>P</w:t>
      </w:r>
      <w:r w:rsidRPr="00A41773">
        <w:rPr>
          <w:rFonts w:ascii="Calibri" w:hAnsi="Calibri"/>
          <w:sz w:val="22"/>
          <w:szCs w:val="22"/>
        </w:rPr>
        <w:t>rêtre</w:t>
      </w:r>
    </w:p>
    <w:p w:rsidR="00EE528F" w:rsidRPr="00032A76" w:rsidRDefault="00EE528F" w:rsidP="00EE528F">
      <w:pPr>
        <w:tabs>
          <w:tab w:val="left" w:pos="2835"/>
        </w:tabs>
        <w:ind w:right="-283"/>
        <w:rPr>
          <w:rFonts w:ascii="Calibri" w:hAnsi="Calibri" w:cs="Arial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d’entrée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FA62E7">
        <w:rPr>
          <w:rFonts w:ascii="Calibri" w:hAnsi="Calibri"/>
          <w:b/>
          <w:sz w:val="22"/>
          <w:szCs w:val="22"/>
        </w:rPr>
        <w:t>Tu nous as sauvés</w:t>
      </w:r>
      <w:r w:rsidR="001B6182" w:rsidRPr="00A41773">
        <w:rPr>
          <w:rFonts w:ascii="Calibri" w:hAnsi="Calibri"/>
          <w:sz w:val="22"/>
          <w:szCs w:val="22"/>
        </w:rPr>
        <w:t>(</w:t>
      </w:r>
      <w:r w:rsidR="00FA62E7">
        <w:rPr>
          <w:rFonts w:ascii="Calibri" w:hAnsi="Calibri"/>
          <w:sz w:val="22"/>
          <w:szCs w:val="22"/>
        </w:rPr>
        <w:t>EDIT 15-31</w:t>
      </w:r>
      <w:r w:rsidR="009F5FF0">
        <w:rPr>
          <w:rFonts w:ascii="Calibri" w:hAnsi="Calibri"/>
          <w:sz w:val="22"/>
          <w:szCs w:val="22"/>
        </w:rPr>
        <w:t>)</w:t>
      </w:r>
      <w:bookmarkStart w:id="2" w:name="_Hlk195878026"/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bookmarkEnd w:id="2"/>
      <w:r w:rsidR="00E73E12">
        <w:rPr>
          <w:rFonts w:ascii="Calibri" w:hAnsi="Calibri"/>
          <w:i/>
          <w:sz w:val="22"/>
          <w:szCs w:val="22"/>
        </w:rPr>
        <w:t>bleu</w:t>
      </w:r>
      <w:r w:rsidR="00010D5A">
        <w:rPr>
          <w:rFonts w:ascii="Calibri" w:hAnsi="Calibri"/>
          <w:b/>
          <w:sz w:val="22"/>
          <w:szCs w:val="22"/>
        </w:rPr>
        <w:t>n</w:t>
      </w:r>
      <w:r w:rsidR="00032A76" w:rsidRPr="00032A76">
        <w:rPr>
          <w:rFonts w:ascii="Calibri" w:hAnsi="Calibri"/>
          <w:b/>
          <w:sz w:val="22"/>
          <w:szCs w:val="22"/>
        </w:rPr>
        <w:t>°</w:t>
      </w:r>
      <w:r w:rsidR="009F5FF0">
        <w:rPr>
          <w:rFonts w:ascii="Calibri" w:hAnsi="Calibri"/>
          <w:b/>
          <w:sz w:val="22"/>
          <w:szCs w:val="22"/>
        </w:rPr>
        <w:t>2</w:t>
      </w:r>
      <w:r w:rsidR="00FA62E7">
        <w:rPr>
          <w:rFonts w:ascii="Calibri" w:hAnsi="Calibri"/>
          <w:b/>
          <w:sz w:val="22"/>
          <w:szCs w:val="22"/>
        </w:rPr>
        <w:t>6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Mot d’accueil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Le célébrant</w:t>
      </w:r>
    </w:p>
    <w:p w:rsidR="00EE528F" w:rsidRPr="00DB7006" w:rsidRDefault="00EE528F" w:rsidP="00EE528F">
      <w:pPr>
        <w:tabs>
          <w:tab w:val="left" w:pos="2835"/>
        </w:tabs>
        <w:ind w:right="-283"/>
        <w:rPr>
          <w:rFonts w:ascii="Calibri" w:hAnsi="Calibri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Rite pénitentiel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bookmarkStart w:id="3" w:name="_Hlk197095190"/>
      <w:bookmarkStart w:id="4" w:name="_Hlk205969679"/>
      <w:r w:rsidR="00D05473" w:rsidRPr="00D05473">
        <w:rPr>
          <w:rFonts w:ascii="Calibri" w:hAnsi="Calibri"/>
          <w:b/>
          <w:sz w:val="22"/>
          <w:szCs w:val="22"/>
        </w:rPr>
        <w:t>M</w:t>
      </w:r>
      <w:r w:rsidR="00EE4FBC">
        <w:rPr>
          <w:rFonts w:ascii="Calibri" w:hAnsi="Calibri"/>
          <w:b/>
          <w:sz w:val="22"/>
          <w:szCs w:val="22"/>
        </w:rPr>
        <w:t xml:space="preserve">esse </w:t>
      </w:r>
      <w:bookmarkEnd w:id="3"/>
      <w:r w:rsidR="00FA62E7">
        <w:rPr>
          <w:rFonts w:ascii="Calibri" w:hAnsi="Calibri"/>
          <w:b/>
          <w:sz w:val="22"/>
          <w:szCs w:val="22"/>
        </w:rPr>
        <w:t>Peuple de Dieu AL 597</w:t>
      </w:r>
      <w:bookmarkEnd w:id="4"/>
    </w:p>
    <w:p w:rsidR="00EE528F" w:rsidRPr="00E73E12" w:rsidRDefault="00EE528F" w:rsidP="00EE528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Gloire à Dieu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="00DB7006" w:rsidRPr="00D05473">
        <w:rPr>
          <w:rFonts w:ascii="Calibri" w:hAnsi="Calibri"/>
          <w:b/>
          <w:sz w:val="22"/>
          <w:szCs w:val="22"/>
        </w:rPr>
        <w:t>M</w:t>
      </w:r>
      <w:r w:rsidR="00DB7006">
        <w:rPr>
          <w:rFonts w:ascii="Calibri" w:hAnsi="Calibri"/>
          <w:b/>
          <w:sz w:val="22"/>
          <w:szCs w:val="22"/>
        </w:rPr>
        <w:t xml:space="preserve">esse </w:t>
      </w:r>
      <w:r w:rsidR="00FA62E7">
        <w:rPr>
          <w:rFonts w:ascii="Calibri" w:hAnsi="Calibri"/>
          <w:b/>
          <w:sz w:val="22"/>
          <w:szCs w:val="22"/>
        </w:rPr>
        <w:t>Peuple de Dieu AL 597</w:t>
      </w:r>
    </w:p>
    <w:p w:rsidR="00EE528F" w:rsidRPr="00A41773" w:rsidRDefault="00EE528F" w:rsidP="00EE528F">
      <w:pPr>
        <w:tabs>
          <w:tab w:val="left" w:pos="2127"/>
          <w:tab w:val="left" w:pos="2552"/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d’ouverture</w:t>
      </w:r>
      <w:r w:rsidRPr="00A41773">
        <w:rPr>
          <w:rFonts w:ascii="Calibri" w:hAnsi="Calibri"/>
          <w:b/>
          <w:sz w:val="22"/>
          <w:szCs w:val="22"/>
        </w:rPr>
        <w:t> 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="002A0BE5"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EE528F" w:rsidRPr="00184E5E" w:rsidRDefault="00EE528F" w:rsidP="00EE528F">
      <w:pPr>
        <w:pStyle w:val="Titre3"/>
        <w:jc w:val="center"/>
        <w:rPr>
          <w:rFonts w:ascii="Calibri" w:hAnsi="Calibri" w:cs="Arial"/>
          <w:sz w:val="28"/>
          <w:szCs w:val="28"/>
        </w:rPr>
      </w:pPr>
      <w:r w:rsidRPr="00A41773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1905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773">
        <w:rPr>
          <w:rFonts w:ascii="Calibri" w:hAnsi="Calibri" w:cs="Arial"/>
          <w:b/>
          <w:sz w:val="28"/>
          <w:szCs w:val="28"/>
          <w:u w:val="single"/>
        </w:rPr>
        <w:t>LITURGIE DE LA PAROLE</w:t>
      </w:r>
      <w:r w:rsidR="00184E5E">
        <w:rPr>
          <w:noProof/>
        </w:rPr>
        <w:drawing>
          <wp:inline distT="0" distB="0" distL="0" distR="0">
            <wp:extent cx="380569" cy="333375"/>
            <wp:effectExtent l="0" t="0" r="635" b="0"/>
            <wp:docPr id="4" name="Image 4" descr="Images de Bible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Bible Dess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9" cy="3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E8460D" w:rsidRDefault="00EE528F" w:rsidP="00EE528F">
      <w:pPr>
        <w:tabs>
          <w:tab w:val="left" w:pos="1418"/>
          <w:tab w:val="left" w:pos="3686"/>
        </w:tabs>
        <w:ind w:left="709"/>
        <w:rPr>
          <w:rFonts w:ascii="Calibri" w:hAnsi="Calibri"/>
          <w:b/>
          <w:bCs/>
          <w:u w:val="single"/>
        </w:rPr>
      </w:pPr>
    </w:p>
    <w:p w:rsidR="00EE528F" w:rsidRPr="00A80E61" w:rsidRDefault="00EE528F" w:rsidP="00390C76">
      <w:pPr>
        <w:tabs>
          <w:tab w:val="left" w:pos="2835"/>
        </w:tabs>
        <w:ind w:left="1701" w:hanging="1701"/>
        <w:rPr>
          <w:rFonts w:ascii="Calibri" w:hAnsi="Calibri" w:cs="Arial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1ère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FB0F45">
        <w:rPr>
          <w:rFonts w:ascii="Calibri" w:hAnsi="Calibri"/>
          <w:b/>
          <w:sz w:val="22"/>
          <w:szCs w:val="22"/>
        </w:rPr>
        <w:tab/>
      </w:r>
      <w:r w:rsidR="009F5FF0">
        <w:rPr>
          <w:rFonts w:ascii="Calibri" w:hAnsi="Calibri"/>
          <w:b/>
          <w:sz w:val="22"/>
          <w:szCs w:val="22"/>
        </w:rPr>
        <w:tab/>
      </w:r>
      <w:r w:rsidR="00DB3C43">
        <w:rPr>
          <w:rFonts w:ascii="Calibri" w:hAnsi="Calibri"/>
          <w:b/>
          <w:sz w:val="22"/>
          <w:szCs w:val="22"/>
        </w:rPr>
        <w:t xml:space="preserve">Livre des </w:t>
      </w:r>
      <w:r w:rsidR="005C70E6">
        <w:rPr>
          <w:rFonts w:ascii="Calibri" w:hAnsi="Calibri"/>
          <w:b/>
          <w:sz w:val="22"/>
          <w:szCs w:val="22"/>
        </w:rPr>
        <w:t>Nombre</w:t>
      </w:r>
      <w:r w:rsidR="00DB3C43">
        <w:rPr>
          <w:rFonts w:ascii="Calibri" w:hAnsi="Calibri"/>
          <w:b/>
          <w:sz w:val="22"/>
          <w:szCs w:val="22"/>
        </w:rPr>
        <w:t>s</w:t>
      </w:r>
      <w:r w:rsidR="005C70E6">
        <w:rPr>
          <w:rFonts w:ascii="Calibri" w:hAnsi="Calibri"/>
          <w:b/>
          <w:sz w:val="22"/>
          <w:szCs w:val="22"/>
        </w:rPr>
        <w:t>21, 4b-9–</w:t>
      </w:r>
      <w:r w:rsidR="005C70E6">
        <w:rPr>
          <w:rFonts w:ascii="Calibri" w:hAnsi="Calibri"/>
          <w:sz w:val="22"/>
          <w:szCs w:val="22"/>
        </w:rPr>
        <w:t>Celui qui regardait vers le serpent de bronze restait en vie !</w:t>
      </w:r>
      <w:r w:rsidR="002057D6">
        <w:rPr>
          <w:rFonts w:ascii="Calibri" w:hAnsi="Calibri"/>
          <w:i/>
          <w:sz w:val="22"/>
          <w:szCs w:val="22"/>
        </w:rPr>
        <w:t> </w:t>
      </w:r>
    </w:p>
    <w:p w:rsidR="001B6182" w:rsidRPr="00A41773" w:rsidRDefault="00EE528F" w:rsidP="00390C76">
      <w:pPr>
        <w:ind w:left="1701" w:right="-285" w:hanging="1701"/>
        <w:rPr>
          <w:rFonts w:ascii="Calibri" w:hAnsi="Calibri"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Psaume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bCs/>
          <w:sz w:val="22"/>
          <w:szCs w:val="22"/>
        </w:rPr>
        <w:tab/>
      </w:r>
      <w:r w:rsidR="009F5FF0">
        <w:rPr>
          <w:rFonts w:ascii="Calibri" w:hAnsi="Calibri"/>
          <w:b/>
          <w:bCs/>
          <w:sz w:val="22"/>
          <w:szCs w:val="22"/>
        </w:rPr>
        <w:tab/>
      </w:r>
      <w:r w:rsidR="009F5FF0">
        <w:rPr>
          <w:rFonts w:ascii="Calibri" w:hAnsi="Calibri"/>
          <w:b/>
          <w:bCs/>
          <w:sz w:val="22"/>
          <w:szCs w:val="22"/>
        </w:rPr>
        <w:tab/>
      </w:r>
      <w:r w:rsidR="00FB0F45" w:rsidRPr="00FB0F45">
        <w:rPr>
          <w:rFonts w:ascii="Calibri" w:hAnsi="Calibri"/>
          <w:b/>
          <w:bCs/>
          <w:sz w:val="22"/>
          <w:szCs w:val="22"/>
        </w:rPr>
        <w:t>Ps</w:t>
      </w:r>
      <w:r w:rsidR="00F3642A">
        <w:rPr>
          <w:rFonts w:ascii="Calibri" w:hAnsi="Calibri"/>
          <w:b/>
          <w:bCs/>
          <w:sz w:val="22"/>
          <w:szCs w:val="22"/>
        </w:rPr>
        <w:t>aume</w:t>
      </w:r>
      <w:r w:rsidR="005C70E6">
        <w:rPr>
          <w:rFonts w:ascii="Calibri" w:hAnsi="Calibri"/>
          <w:b/>
          <w:bCs/>
          <w:sz w:val="22"/>
          <w:szCs w:val="22"/>
        </w:rPr>
        <w:t>77</w:t>
      </w:r>
      <w:r w:rsidR="00FB0F45" w:rsidRPr="00FB0F45">
        <w:rPr>
          <w:rFonts w:ascii="Calibri" w:hAnsi="Calibri"/>
          <w:b/>
          <w:bCs/>
          <w:sz w:val="22"/>
          <w:szCs w:val="22"/>
        </w:rPr>
        <w:t xml:space="preserve">, </w:t>
      </w:r>
      <w:r w:rsidR="005C70E6">
        <w:rPr>
          <w:rFonts w:ascii="Calibri" w:hAnsi="Calibri"/>
          <w:b/>
          <w:bCs/>
          <w:sz w:val="22"/>
          <w:szCs w:val="22"/>
        </w:rPr>
        <w:t>7b</w:t>
      </w:r>
      <w:r w:rsidR="005C70E6">
        <w:rPr>
          <w:rFonts w:ascii="Calibri" w:hAnsi="Calibri"/>
          <w:bCs/>
          <w:sz w:val="22"/>
          <w:szCs w:val="22"/>
        </w:rPr>
        <w:t>–N’oubliez pas les exploits du Seigneur !</w:t>
      </w:r>
    </w:p>
    <w:p w:rsidR="005D38DA" w:rsidRDefault="00EE528F" w:rsidP="00E845FF">
      <w:pPr>
        <w:tabs>
          <w:tab w:val="left" w:pos="2835"/>
        </w:tabs>
        <w:ind w:left="1701" w:right="-285" w:hanging="1701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2ème lecture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390C76">
        <w:rPr>
          <w:rFonts w:ascii="Calibri" w:hAnsi="Calibri"/>
          <w:b/>
          <w:sz w:val="22"/>
          <w:szCs w:val="22"/>
        </w:rPr>
        <w:tab/>
      </w:r>
      <w:r w:rsidR="00E845FF">
        <w:rPr>
          <w:rFonts w:ascii="Calibri" w:hAnsi="Calibri"/>
          <w:b/>
          <w:sz w:val="22"/>
          <w:szCs w:val="22"/>
        </w:rPr>
        <w:tab/>
      </w:r>
      <w:r w:rsidR="005C70E6">
        <w:rPr>
          <w:rFonts w:ascii="Calibri" w:hAnsi="Calibri"/>
          <w:b/>
          <w:sz w:val="22"/>
          <w:szCs w:val="22"/>
        </w:rPr>
        <w:t>Philip</w:t>
      </w:r>
      <w:r w:rsidR="002B246F">
        <w:rPr>
          <w:rFonts w:ascii="Calibri" w:hAnsi="Calibri"/>
          <w:b/>
          <w:sz w:val="22"/>
          <w:szCs w:val="22"/>
        </w:rPr>
        <w:t>p</w:t>
      </w:r>
      <w:r w:rsidR="005C70E6">
        <w:rPr>
          <w:rFonts w:ascii="Calibri" w:hAnsi="Calibri"/>
          <w:b/>
          <w:sz w:val="22"/>
          <w:szCs w:val="22"/>
        </w:rPr>
        <w:t>iens</w:t>
      </w:r>
      <w:r w:rsidR="0042170A" w:rsidRPr="0042170A">
        <w:rPr>
          <w:rFonts w:ascii="Calibri" w:hAnsi="Calibri"/>
          <w:b/>
          <w:sz w:val="22"/>
          <w:szCs w:val="22"/>
        </w:rPr>
        <w:t>2, 6-11</w:t>
      </w:r>
      <w:r w:rsidR="002057D6">
        <w:rPr>
          <w:rFonts w:ascii="Calibri" w:hAnsi="Calibri"/>
          <w:sz w:val="22"/>
          <w:szCs w:val="22"/>
        </w:rPr>
        <w:t>-</w:t>
      </w:r>
      <w:r w:rsidR="0042170A">
        <w:rPr>
          <w:rFonts w:ascii="Calibri" w:hAnsi="Calibri"/>
          <w:sz w:val="22"/>
          <w:szCs w:val="22"/>
        </w:rPr>
        <w:t>Il s’est abaissé : c’est pourquoi Dieu l’a exalté.</w:t>
      </w:r>
    </w:p>
    <w:p w:rsidR="00AC555E" w:rsidRPr="00D007F7" w:rsidRDefault="00EE528F" w:rsidP="00755C14">
      <w:pPr>
        <w:tabs>
          <w:tab w:val="left" w:pos="2835"/>
        </w:tabs>
        <w:ind w:left="2832" w:right="-285" w:hanging="2832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Acclamation de l’Évangile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 xml:space="preserve">: </w:t>
      </w:r>
      <w:r w:rsidR="00E845FF">
        <w:rPr>
          <w:rFonts w:ascii="Calibri" w:hAnsi="Calibri"/>
          <w:b/>
          <w:sz w:val="22"/>
          <w:szCs w:val="22"/>
        </w:rPr>
        <w:tab/>
      </w:r>
      <w:r w:rsidR="00585686">
        <w:rPr>
          <w:rFonts w:ascii="Calibri" w:hAnsi="Calibri"/>
          <w:b/>
          <w:sz w:val="22"/>
          <w:szCs w:val="22"/>
        </w:rPr>
        <w:t>Alléluia</w:t>
      </w:r>
      <w:r w:rsidR="0042170A">
        <w:rPr>
          <w:rFonts w:ascii="Calibri" w:hAnsi="Calibri"/>
          <w:b/>
          <w:sz w:val="22"/>
          <w:szCs w:val="22"/>
        </w:rPr>
        <w:t xml:space="preserve"> St Augustin U29</w:t>
      </w:r>
      <w:r w:rsidR="00755C14">
        <w:rPr>
          <w:rFonts w:ascii="Calibri" w:hAnsi="Calibri"/>
          <w:b/>
          <w:sz w:val="22"/>
          <w:szCs w:val="22"/>
        </w:rPr>
        <w:t xml:space="preserve"> - </w:t>
      </w:r>
      <w:bookmarkStart w:id="5" w:name="_Hlk193526241"/>
      <w:r w:rsidR="005D38DA">
        <w:rPr>
          <w:rFonts w:ascii="Calibri" w:hAnsi="Calibri"/>
          <w:sz w:val="22"/>
          <w:szCs w:val="22"/>
        </w:rPr>
        <w:t xml:space="preserve">Verset : </w:t>
      </w:r>
      <w:r w:rsidR="0042170A">
        <w:rPr>
          <w:rFonts w:ascii="Calibri" w:hAnsi="Calibri"/>
          <w:sz w:val="22"/>
          <w:szCs w:val="22"/>
        </w:rPr>
        <w:t>Nous t’adorons, ô Christ, et nous te bénissons : par la croix, tu as racheté</w:t>
      </w:r>
      <w:r w:rsidR="00755C14">
        <w:rPr>
          <w:rFonts w:ascii="Calibri" w:hAnsi="Calibri"/>
          <w:sz w:val="22"/>
          <w:szCs w:val="22"/>
        </w:rPr>
        <w:t xml:space="preserve"> l</w:t>
      </w:r>
      <w:r w:rsidR="0042170A">
        <w:rPr>
          <w:rFonts w:ascii="Calibri" w:hAnsi="Calibri"/>
          <w:sz w:val="22"/>
          <w:szCs w:val="22"/>
        </w:rPr>
        <w:t xml:space="preserve">e monde.  </w:t>
      </w:r>
      <w:r w:rsidR="00390C76" w:rsidRPr="00A33B06">
        <w:rPr>
          <w:rFonts w:ascii="Calibri" w:hAnsi="Calibri"/>
          <w:b/>
          <w:i/>
          <w:sz w:val="22"/>
          <w:szCs w:val="22"/>
        </w:rPr>
        <w:t>Alléluia</w:t>
      </w:r>
    </w:p>
    <w:bookmarkEnd w:id="5"/>
    <w:p w:rsidR="00EE528F" w:rsidRPr="00FB0F45" w:rsidRDefault="00EE528F" w:rsidP="00390C76">
      <w:pPr>
        <w:tabs>
          <w:tab w:val="left" w:pos="2835"/>
        </w:tabs>
        <w:ind w:left="1701" w:hanging="1701"/>
        <w:rPr>
          <w:rFonts w:ascii="Calibri" w:hAnsi="Calibri" w:cs="Arial"/>
          <w:bCs/>
          <w:i/>
          <w:sz w:val="22"/>
          <w:szCs w:val="22"/>
        </w:rPr>
      </w:pPr>
      <w:r w:rsidRPr="00A41773">
        <w:rPr>
          <w:rFonts w:ascii="Calibri" w:hAnsi="Calibri"/>
          <w:b/>
          <w:bCs/>
          <w:i/>
          <w:sz w:val="22"/>
          <w:szCs w:val="22"/>
          <w:u w:val="single"/>
        </w:rPr>
        <w:t>Évangile</w:t>
      </w:r>
      <w:r w:rsidRPr="00A41773">
        <w:rPr>
          <w:rFonts w:ascii="Calibri" w:hAnsi="Calibri"/>
          <w:b/>
          <w:bCs/>
          <w:sz w:val="22"/>
          <w:szCs w:val="22"/>
        </w:rPr>
        <w:t> :</w:t>
      </w:r>
      <w:r w:rsidR="00390C76">
        <w:rPr>
          <w:rFonts w:ascii="Calibri" w:hAnsi="Calibri"/>
          <w:b/>
          <w:bCs/>
          <w:sz w:val="22"/>
          <w:szCs w:val="22"/>
        </w:rPr>
        <w:tab/>
      </w:r>
      <w:r w:rsidR="005D38DA">
        <w:rPr>
          <w:rFonts w:ascii="Calibri" w:hAnsi="Calibri"/>
          <w:b/>
          <w:bCs/>
          <w:sz w:val="22"/>
          <w:szCs w:val="22"/>
        </w:rPr>
        <w:tab/>
      </w:r>
      <w:r w:rsidR="0042170A">
        <w:rPr>
          <w:rFonts w:ascii="Calibri" w:hAnsi="Calibri"/>
          <w:b/>
          <w:bCs/>
          <w:sz w:val="22"/>
          <w:szCs w:val="22"/>
        </w:rPr>
        <w:t>Jean 3, 13-17</w:t>
      </w:r>
      <w:r w:rsidR="0042170A">
        <w:rPr>
          <w:rFonts w:ascii="Calibri" w:hAnsi="Calibri"/>
          <w:bCs/>
          <w:sz w:val="22"/>
          <w:szCs w:val="22"/>
        </w:rPr>
        <w:t>–Il faut que le fils de l’homme soit él</w:t>
      </w:r>
      <w:r w:rsidR="002B246F">
        <w:rPr>
          <w:rFonts w:ascii="Calibri" w:hAnsi="Calibri"/>
          <w:bCs/>
          <w:sz w:val="22"/>
          <w:szCs w:val="22"/>
        </w:rPr>
        <w:t>e</w:t>
      </w:r>
      <w:r w:rsidR="0042170A">
        <w:rPr>
          <w:rFonts w:ascii="Calibri" w:hAnsi="Calibri"/>
          <w:bCs/>
          <w:sz w:val="22"/>
          <w:szCs w:val="22"/>
        </w:rPr>
        <w:t>vé.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Homélie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552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Profession de foi</w:t>
      </w:r>
      <w:r w:rsidRPr="00A41773">
        <w:rPr>
          <w:rFonts w:ascii="Calibri" w:hAnsi="Calibri"/>
          <w:b/>
          <w:sz w:val="22"/>
          <w:szCs w:val="22"/>
        </w:rPr>
        <w:t> :</w:t>
      </w:r>
      <w:r w:rsidR="00072ABA" w:rsidRPr="00A41773">
        <w:rPr>
          <w:rFonts w:ascii="Calibri" w:hAnsi="Calibri"/>
          <w:b/>
          <w:sz w:val="22"/>
          <w:szCs w:val="22"/>
        </w:rPr>
        <w:tab/>
      </w:r>
      <w:r w:rsidR="00072ABA" w:rsidRPr="00A41773">
        <w:rPr>
          <w:rFonts w:ascii="Calibri" w:hAnsi="Calibri"/>
          <w:b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universelle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Pr="00A41773">
        <w:rPr>
          <w:rFonts w:ascii="Calibri" w:hAnsi="Calibri" w:cs="Arial"/>
          <w:sz w:val="22"/>
          <w:szCs w:val="22"/>
        </w:rPr>
        <w:t>Le célébrant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Refrain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835"/>
        </w:tabs>
        <w:ind w:left="709" w:hanging="709"/>
        <w:rPr>
          <w:rFonts w:ascii="Calibri" w:hAnsi="Calibri" w:cs="Arial"/>
          <w:i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de conclusion</w:t>
      </w:r>
      <w:r w:rsidRPr="00A41773">
        <w:rPr>
          <w:rFonts w:ascii="Calibri" w:hAnsi="Calibri"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  <w:t xml:space="preserve">Le célébrant       </w:t>
      </w:r>
      <w:r w:rsidRPr="00A41773">
        <w:rPr>
          <w:rFonts w:ascii="Calibri" w:hAnsi="Calibri" w:cs="Arial"/>
          <w:i/>
          <w:sz w:val="22"/>
          <w:szCs w:val="22"/>
        </w:rPr>
        <w:t>… Amen !</w:t>
      </w:r>
    </w:p>
    <w:p w:rsidR="00632A7F" w:rsidRDefault="00EE528F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Quête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bCs/>
          <w:sz w:val="22"/>
          <w:szCs w:val="22"/>
        </w:rPr>
        <w:t xml:space="preserve">Notre offrande de ce jour est </w:t>
      </w:r>
      <w:r w:rsidR="0000376C" w:rsidRPr="00A41773">
        <w:rPr>
          <w:rFonts w:ascii="Calibri" w:hAnsi="Calibri"/>
          <w:b/>
          <w:bCs/>
          <w:sz w:val="22"/>
          <w:szCs w:val="22"/>
        </w:rPr>
        <w:t xml:space="preserve">destinée </w:t>
      </w:r>
      <w:r w:rsidR="00F3642A">
        <w:rPr>
          <w:rFonts w:ascii="Calibri" w:hAnsi="Calibri"/>
          <w:b/>
          <w:bCs/>
          <w:sz w:val="22"/>
          <w:szCs w:val="22"/>
        </w:rPr>
        <w:t>aux besoins de notre paroisse.</w:t>
      </w:r>
    </w:p>
    <w:p w:rsidR="009A5DAE" w:rsidRPr="009A5DAE" w:rsidRDefault="009A5DAE" w:rsidP="00AC555E">
      <w:pPr>
        <w:tabs>
          <w:tab w:val="left" w:pos="2835"/>
        </w:tabs>
        <w:ind w:left="2832" w:hanging="283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Merci pour votre générosité.</w:t>
      </w:r>
    </w:p>
    <w:p w:rsidR="002A0BE5" w:rsidRPr="002A0BE5" w:rsidRDefault="002A0BE5" w:rsidP="00AC555E">
      <w:pPr>
        <w:tabs>
          <w:tab w:val="left" w:pos="2835"/>
        </w:tabs>
        <w:ind w:left="2832" w:hanging="2832"/>
        <w:rPr>
          <w:rFonts w:ascii="Calibri" w:hAnsi="Calibri"/>
          <w:bCs/>
        </w:rPr>
      </w:pPr>
    </w:p>
    <w:p w:rsidR="00A41773" w:rsidRPr="00F50384" w:rsidRDefault="00EE528F" w:rsidP="001F14CD">
      <w:pPr>
        <w:pStyle w:val="Titre2"/>
        <w:jc w:val="center"/>
        <w:rPr>
          <w:rFonts w:ascii="Calibri" w:hAnsi="Calibri"/>
          <w:i/>
          <w:sz w:val="22"/>
          <w:szCs w:val="22"/>
          <w:u w:val="none"/>
        </w:rPr>
      </w:pPr>
      <w:r w:rsidRPr="00A41773">
        <w:rPr>
          <w:rFonts w:ascii="Calibri" w:hAnsi="Calibri" w:cs="Arial"/>
          <w:b/>
          <w:sz w:val="28"/>
          <w:szCs w:val="28"/>
        </w:rPr>
        <w:t>LITURGIE DE L’EUCHARISTIE</w:t>
      </w:r>
      <w:r w:rsidR="00F50384">
        <w:rPr>
          <w:noProof/>
        </w:rPr>
        <w:drawing>
          <wp:inline distT="0" distB="0" distL="0" distR="0">
            <wp:extent cx="342333" cy="295275"/>
            <wp:effectExtent l="0" t="0" r="635" b="0"/>
            <wp:docPr id="9" name="Image 9" descr="C:\Users\saspo\AppData\Local\Microsoft\Windows\INetCache\Content.MSO\8C0BCC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po\AppData\Local\Microsoft\Windows\INetCache\Content.MSO\8C0BCC87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1" cy="3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A41773" w:rsidRDefault="00EE528F" w:rsidP="00EE528F">
      <w:pPr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d’offertoire</w:t>
      </w:r>
      <w:r w:rsidRPr="00A41773">
        <w:rPr>
          <w:rFonts w:ascii="Calibri" w:hAnsi="Calibri"/>
          <w:b/>
          <w:sz w:val="22"/>
          <w:szCs w:val="22"/>
          <w:u w:val="single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sz w:val="22"/>
          <w:szCs w:val="22"/>
        </w:rPr>
        <w:tab/>
      </w:r>
      <w:r w:rsidR="00AC555E" w:rsidRPr="00A41773">
        <w:rPr>
          <w:rFonts w:ascii="Calibri" w:hAnsi="Calibri"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552"/>
          <w:tab w:val="left" w:pos="2835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Prière sur les </w:t>
      </w:r>
      <w:r w:rsidRPr="00A41773">
        <w:rPr>
          <w:rFonts w:ascii="Calibri" w:hAnsi="Calibri"/>
          <w:b/>
          <w:i/>
          <w:iCs/>
          <w:sz w:val="22"/>
          <w:szCs w:val="22"/>
          <w:u w:val="single"/>
        </w:rPr>
        <w:t>offrandes</w:t>
      </w:r>
      <w:r w:rsidRPr="00A41773">
        <w:rPr>
          <w:rFonts w:ascii="Calibri" w:hAnsi="Calibri"/>
          <w:b/>
          <w:iCs/>
          <w:sz w:val="22"/>
          <w:szCs w:val="22"/>
        </w:rPr>
        <w:t xml:space="preserve"> : </w:t>
      </w:r>
      <w:r w:rsidR="00AC555E" w:rsidRPr="00A41773">
        <w:rPr>
          <w:rFonts w:ascii="Calibri" w:hAnsi="Calibri"/>
          <w:b/>
          <w:iCs/>
          <w:sz w:val="22"/>
          <w:szCs w:val="22"/>
        </w:rPr>
        <w:tab/>
      </w:r>
      <w:r w:rsidR="005233B2" w:rsidRPr="00A41773">
        <w:rPr>
          <w:rFonts w:ascii="Calibri" w:hAnsi="Calibri"/>
          <w:b/>
          <w:iCs/>
          <w:sz w:val="22"/>
          <w:szCs w:val="22"/>
        </w:rPr>
        <w:tab/>
      </w:r>
      <w:r w:rsidRPr="00A41773">
        <w:rPr>
          <w:rFonts w:ascii="Calibri" w:hAnsi="Calibri"/>
          <w:iCs/>
          <w:sz w:val="22"/>
          <w:szCs w:val="22"/>
        </w:rPr>
        <w:t>Missel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Sanctus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EE528F" w:rsidRPr="00A41773" w:rsidRDefault="00EE528F" w:rsidP="00EE528F">
      <w:pPr>
        <w:tabs>
          <w:tab w:val="left" w:pos="2552"/>
        </w:tabs>
        <w:jc w:val="both"/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eucharistique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Anamnèse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4737B8"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 xml:space="preserve">Amen et </w:t>
      </w:r>
      <w:r w:rsidR="00E46A93">
        <w:rPr>
          <w:rFonts w:ascii="Calibri" w:hAnsi="Calibri"/>
          <w:b/>
          <w:i/>
          <w:sz w:val="22"/>
          <w:szCs w:val="22"/>
          <w:u w:val="single"/>
        </w:rPr>
        <w:t>D</w:t>
      </w:r>
      <w:r w:rsidRPr="00A41773">
        <w:rPr>
          <w:rFonts w:ascii="Calibri" w:hAnsi="Calibri"/>
          <w:b/>
          <w:i/>
          <w:sz w:val="22"/>
          <w:szCs w:val="22"/>
          <w:u w:val="single"/>
        </w:rPr>
        <w:t>oxologie</w:t>
      </w:r>
      <w:r w:rsidRPr="00A41773">
        <w:rPr>
          <w:rFonts w:ascii="Calibri" w:hAnsi="Calibri"/>
          <w:b/>
          <w:sz w:val="22"/>
          <w:szCs w:val="22"/>
        </w:rPr>
        <w:t> :</w:t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b/>
          <w:bCs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Notre Père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721D1D" w:rsidRPr="00A41773" w:rsidRDefault="00EE528F" w:rsidP="00721D1D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Agneau de Dieu </w:t>
      </w:r>
      <w:r w:rsidRPr="00A41773">
        <w:rPr>
          <w:rFonts w:ascii="Calibri" w:hAnsi="Calibri"/>
          <w:b/>
          <w:sz w:val="22"/>
          <w:szCs w:val="22"/>
        </w:rPr>
        <w:t>:</w:t>
      </w:r>
      <w:r w:rsidR="001B6182" w:rsidRPr="00A41773">
        <w:rPr>
          <w:rFonts w:ascii="Calibri" w:hAnsi="Calibri"/>
          <w:b/>
          <w:sz w:val="22"/>
          <w:szCs w:val="22"/>
        </w:rPr>
        <w:tab/>
      </w:r>
      <w:r w:rsidR="00DB3C43" w:rsidRPr="00D05473">
        <w:rPr>
          <w:rFonts w:ascii="Calibri" w:hAnsi="Calibri"/>
          <w:b/>
          <w:sz w:val="22"/>
          <w:szCs w:val="22"/>
        </w:rPr>
        <w:t>M</w:t>
      </w:r>
      <w:r w:rsidR="00DB3C43">
        <w:rPr>
          <w:rFonts w:ascii="Calibri" w:hAnsi="Calibri"/>
          <w:b/>
          <w:sz w:val="22"/>
          <w:szCs w:val="22"/>
        </w:rPr>
        <w:t>esse Peuple de Dieu AL 597</w:t>
      </w:r>
    </w:p>
    <w:p w:rsidR="00EE528F" w:rsidRPr="00A41773" w:rsidRDefault="00EE528F" w:rsidP="00010D5A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de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="005D1F24">
        <w:rPr>
          <w:rFonts w:ascii="Calibri" w:hAnsi="Calibri"/>
          <w:b/>
          <w:sz w:val="22"/>
          <w:szCs w:val="22"/>
        </w:rPr>
        <w:t>Reste avec nous Ressuscité(</w:t>
      </w:r>
      <w:r w:rsidR="005D1F24" w:rsidRPr="005D1F24">
        <w:rPr>
          <w:rFonts w:ascii="Calibri" w:hAnsi="Calibri"/>
          <w:sz w:val="22"/>
          <w:szCs w:val="22"/>
        </w:rPr>
        <w:t>156-47</w:t>
      </w:r>
      <w:r w:rsidR="00FE7471" w:rsidRPr="00A41773">
        <w:rPr>
          <w:rFonts w:ascii="Calibri" w:hAnsi="Calibri"/>
          <w:sz w:val="22"/>
          <w:szCs w:val="22"/>
        </w:rPr>
        <w:t>)</w:t>
      </w:r>
      <w:r w:rsidR="00F20BF6" w:rsidRPr="00A41773">
        <w:rPr>
          <w:rFonts w:ascii="Calibri" w:hAnsi="Calibri"/>
          <w:i/>
          <w:sz w:val="22"/>
          <w:szCs w:val="22"/>
        </w:rPr>
        <w:t xml:space="preserve">Feuillet </w:t>
      </w:r>
      <w:r w:rsidR="00707481">
        <w:rPr>
          <w:rFonts w:ascii="Calibri" w:hAnsi="Calibri"/>
          <w:i/>
          <w:sz w:val="22"/>
          <w:szCs w:val="22"/>
        </w:rPr>
        <w:t>bleu</w:t>
      </w:r>
      <w:r w:rsidR="00010D5A" w:rsidRPr="00010D5A">
        <w:rPr>
          <w:rFonts w:ascii="Calibri" w:hAnsi="Calibri"/>
          <w:b/>
          <w:sz w:val="22"/>
          <w:szCs w:val="22"/>
        </w:rPr>
        <w:t>n°</w:t>
      </w:r>
      <w:r w:rsidR="005D1F24">
        <w:rPr>
          <w:rFonts w:ascii="Calibri" w:hAnsi="Calibri"/>
          <w:b/>
          <w:sz w:val="22"/>
          <w:szCs w:val="22"/>
        </w:rPr>
        <w:t>45</w:t>
      </w:r>
    </w:p>
    <w:p w:rsidR="00EE528F" w:rsidRPr="00A41773" w:rsidRDefault="00EE528F" w:rsidP="00EE528F">
      <w:pPr>
        <w:tabs>
          <w:tab w:val="left" w:pos="2694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Prière après la communion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="00A41773">
        <w:rPr>
          <w:rFonts w:ascii="Calibri" w:hAnsi="Calibri"/>
          <w:b/>
          <w:sz w:val="22"/>
          <w:szCs w:val="22"/>
        </w:rPr>
        <w:tab/>
      </w:r>
      <w:r w:rsid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>Missel</w:t>
      </w:r>
    </w:p>
    <w:p w:rsidR="00A41773" w:rsidRDefault="00A45720" w:rsidP="001F14CD"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L</w:t>
      </w:r>
      <w:r w:rsidR="00EE528F" w:rsidRPr="00A41773">
        <w:rPr>
          <w:rFonts w:ascii="Calibri" w:hAnsi="Calibri" w:cs="Arial"/>
          <w:b/>
          <w:sz w:val="28"/>
          <w:szCs w:val="28"/>
          <w:u w:val="single"/>
        </w:rPr>
        <w:t>ITURGIE DE L’ENVOI</w:t>
      </w:r>
      <w:r w:rsidR="00F50384">
        <w:rPr>
          <w:noProof/>
        </w:rPr>
        <w:drawing>
          <wp:inline distT="0" distB="0" distL="0" distR="0">
            <wp:extent cx="495300" cy="495300"/>
            <wp:effectExtent l="0" t="0" r="0" b="0"/>
            <wp:docPr id="10" name="Image 10" descr="https://paroissesaintremy.be/wp-content/uploads/2021/09/image-3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oissesaintremy.be/wp-content/uploads/2021/09/image-300x30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8F" w:rsidRPr="00A41773" w:rsidRDefault="00EE528F" w:rsidP="00EE528F">
      <w:pPr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Avis d’annonces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</w:p>
    <w:p w:rsidR="00EE528F" w:rsidRPr="00A41773" w:rsidRDefault="00EE528F" w:rsidP="00EE528F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Bénédiction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sz w:val="22"/>
          <w:szCs w:val="22"/>
        </w:rPr>
        <w:tab/>
      </w:r>
      <w:r w:rsidRPr="00A41773">
        <w:rPr>
          <w:rFonts w:ascii="Calibri" w:hAnsi="Calibri"/>
          <w:sz w:val="22"/>
          <w:szCs w:val="22"/>
        </w:rPr>
        <w:t xml:space="preserve">Le célébrant </w:t>
      </w:r>
    </w:p>
    <w:p w:rsidR="00EE528F" w:rsidRPr="00010D5A" w:rsidRDefault="00EE528F" w:rsidP="00AC555E">
      <w:pPr>
        <w:tabs>
          <w:tab w:val="left" w:pos="2552"/>
        </w:tabs>
        <w:ind w:left="1416" w:right="-567" w:hanging="1416"/>
        <w:rPr>
          <w:rFonts w:ascii="Calibri" w:hAnsi="Calibri"/>
          <w:sz w:val="22"/>
          <w:szCs w:val="22"/>
        </w:rPr>
      </w:pPr>
      <w:r w:rsidRPr="00A41773">
        <w:rPr>
          <w:rFonts w:ascii="Calibri" w:hAnsi="Calibri"/>
          <w:b/>
          <w:i/>
          <w:sz w:val="22"/>
          <w:szCs w:val="22"/>
          <w:u w:val="single"/>
        </w:rPr>
        <w:t>Chant final</w:t>
      </w:r>
      <w:r w:rsidRPr="00A41773">
        <w:rPr>
          <w:rFonts w:ascii="Calibri" w:hAnsi="Calibri"/>
          <w:b/>
          <w:i/>
          <w:sz w:val="22"/>
          <w:szCs w:val="22"/>
        </w:rPr>
        <w:t> </w:t>
      </w:r>
      <w:r w:rsidRPr="00A41773">
        <w:rPr>
          <w:rFonts w:ascii="Calibri" w:hAnsi="Calibri"/>
          <w:b/>
          <w:sz w:val="22"/>
          <w:szCs w:val="22"/>
        </w:rPr>
        <w:t>:</w:t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Pr="00A41773">
        <w:rPr>
          <w:rFonts w:ascii="Calibri" w:hAnsi="Calibri"/>
          <w:b/>
          <w:i/>
          <w:sz w:val="22"/>
          <w:szCs w:val="22"/>
        </w:rPr>
        <w:tab/>
      </w:r>
      <w:r w:rsidR="00AC555E" w:rsidRPr="00A41773">
        <w:rPr>
          <w:rFonts w:ascii="Calibri" w:hAnsi="Calibri"/>
          <w:b/>
          <w:i/>
          <w:sz w:val="22"/>
          <w:szCs w:val="22"/>
        </w:rPr>
        <w:tab/>
      </w:r>
      <w:r w:rsidR="004E1F29">
        <w:rPr>
          <w:rFonts w:ascii="Calibri" w:hAnsi="Calibri"/>
          <w:b/>
          <w:sz w:val="22"/>
          <w:szCs w:val="22"/>
        </w:rPr>
        <w:t xml:space="preserve">Acclamons le roi du ciel </w:t>
      </w:r>
      <w:r w:rsidR="004E1F29">
        <w:rPr>
          <w:rFonts w:ascii="Calibri" w:hAnsi="Calibri"/>
          <w:sz w:val="22"/>
          <w:szCs w:val="22"/>
        </w:rPr>
        <w:t>(EDIT 21-42)</w:t>
      </w:r>
      <w:r w:rsidR="004E1F29" w:rsidRPr="00A41773">
        <w:rPr>
          <w:rFonts w:ascii="Calibri" w:hAnsi="Calibri"/>
          <w:i/>
          <w:sz w:val="22"/>
          <w:szCs w:val="22"/>
        </w:rPr>
        <w:t xml:space="preserve">Feuillet </w:t>
      </w:r>
      <w:r w:rsidR="004E1F29">
        <w:rPr>
          <w:rFonts w:ascii="Calibri" w:hAnsi="Calibri"/>
          <w:i/>
          <w:sz w:val="22"/>
          <w:szCs w:val="22"/>
        </w:rPr>
        <w:t xml:space="preserve">bleu </w:t>
      </w:r>
      <w:r w:rsidR="004E1F29" w:rsidRPr="00010D5A">
        <w:rPr>
          <w:rFonts w:ascii="Calibri" w:hAnsi="Calibri"/>
          <w:b/>
          <w:sz w:val="22"/>
          <w:szCs w:val="22"/>
        </w:rPr>
        <w:t>n°</w:t>
      </w:r>
      <w:r w:rsidR="004E1F29">
        <w:rPr>
          <w:rFonts w:ascii="Calibri" w:hAnsi="Calibri"/>
          <w:b/>
          <w:sz w:val="22"/>
          <w:szCs w:val="22"/>
        </w:rPr>
        <w:t>1</w:t>
      </w:r>
    </w:p>
    <w:p w:rsidR="00AC555E" w:rsidRDefault="00576756" w:rsidP="0021296F">
      <w:pPr>
        <w:tabs>
          <w:tab w:val="left" w:pos="2552"/>
        </w:tabs>
        <w:ind w:right="-567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noProof/>
          <w:sz w:val="32"/>
          <w:szCs w:val="32"/>
          <w:u w:val="single"/>
        </w:rPr>
        <w:lastRenderedPageBreak/>
        <w:pict>
          <v:shape id="_x0000_s1027" type="#_x0000_t202" style="position:absolute;margin-left:123.15pt;margin-top:8.3pt;width:294pt;height:114pt;z-index:251665408;visibility:visible;mso-wrap-distance-top:9.35pt;mso-wrap-distance-bottom:9.35p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" o:allowincell="f" filled="f" stroked="f">
            <v:textbox>
              <w:txbxContent>
                <w:p w:rsidR="004F1F25" w:rsidRDefault="004F1F25" w:rsidP="0000376C">
                  <w:pPr>
                    <w:jc w:val="center"/>
                    <w:rPr>
                      <w:rFonts w:ascii="Calibri" w:hAnsi="Calibri"/>
                      <w:b/>
                      <w:u w:val="single"/>
                    </w:rPr>
                  </w:pPr>
                </w:p>
                <w:p w:rsidR="000A08D7" w:rsidRPr="007141EC" w:rsidRDefault="000A08D7" w:rsidP="0000376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PAROISSE SAINTE MARIE DES SABLES D’OLONNE</w:t>
                  </w:r>
                </w:p>
                <w:p w:rsidR="000A08D7" w:rsidRPr="007141EC" w:rsidRDefault="000A08D7" w:rsidP="0000376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:rsidR="007B76A5" w:rsidRPr="007141EC" w:rsidRDefault="007B76A5" w:rsidP="0000376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DIMANCHE </w:t>
                  </w:r>
                  <w:r w:rsidR="00BE7735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14 SEPTEMBRE </w:t>
                  </w:r>
                  <w:r w:rsidRPr="007141E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2025</w:t>
                  </w:r>
                </w:p>
                <w:p w:rsidR="00425C82" w:rsidRPr="007141EC" w:rsidRDefault="00BE7735" w:rsidP="0000376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LA CROIX GLORIEUSE</w:t>
                  </w:r>
                </w:p>
                <w:p w:rsidR="00051958" w:rsidRPr="007141EC" w:rsidRDefault="00051958" w:rsidP="0000376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</w:p>
                <w:p w:rsidR="007B76A5" w:rsidRPr="0092707D" w:rsidRDefault="007B76A5" w:rsidP="0000376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0A08D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Année C – COULEUR LITURGIQUE</w:t>
                  </w:r>
                  <w:r w:rsidRPr="004F1F25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 xml:space="preserve"> : </w:t>
                  </w:r>
                  <w:r w:rsidR="00BE7735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ROUGE</w:t>
                  </w:r>
                </w:p>
                <w:p w:rsidR="007B76A5" w:rsidRPr="004F1F25" w:rsidRDefault="007B76A5" w:rsidP="0000376C">
                  <w:pPr>
                    <w:pStyle w:val="Sansinterligne"/>
                    <w:jc w:val="center"/>
                    <w:rPr>
                      <w:rFonts w:ascii="Calibri" w:hAnsi="Calibri"/>
                      <w:b/>
                      <w:i/>
                      <w:sz w:val="28"/>
                      <w:szCs w:val="28"/>
                      <w:lang w:eastAsia="ar-SA"/>
                    </w:rPr>
                  </w:pPr>
                </w:p>
                <w:p w:rsidR="007B76A5" w:rsidRPr="003D4A36" w:rsidRDefault="007B76A5" w:rsidP="000A1E10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:rsidR="007B76A5" w:rsidRPr="003D4A36" w:rsidRDefault="007B76A5" w:rsidP="000A1E10">
                  <w:pPr>
                    <w:pStyle w:val="Sansinterligne"/>
                    <w:jc w:val="center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:rsidR="007B76A5" w:rsidRPr="003D4A36" w:rsidRDefault="007B76A5" w:rsidP="000A1E10">
                  <w:pPr>
                    <w:pStyle w:val="Sansinterligne"/>
                    <w:jc w:val="center"/>
                    <w:rPr>
                      <w:rFonts w:ascii="Calibri" w:hAnsi="Calibri"/>
                      <w:b/>
                      <w:u w:val="single"/>
                    </w:rPr>
                  </w:pPr>
                  <w:r w:rsidRPr="003D4A3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Année C</w:t>
                  </w:r>
                  <w:r w:rsidRPr="003D4A36">
                    <w:rPr>
                      <w:rFonts w:ascii="Calibri" w:hAnsi="Calibri"/>
                      <w:b/>
                      <w:u w:val="single"/>
                    </w:rPr>
                    <w:t xml:space="preserve"> – COULEUR LITURGIQUE : </w:t>
                  </w:r>
                  <w:r w:rsidRPr="003D4A36"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  <w:t>BLANC</w:t>
                  </w:r>
                </w:p>
                <w:p w:rsidR="007B76A5" w:rsidRPr="003D4A36" w:rsidRDefault="007B76A5" w:rsidP="000A1E10">
                  <w:pPr>
                    <w:pBdr>
                      <w:left w:val="single" w:sz="12" w:space="9" w:color="4472C4" w:themeColor="accent1"/>
                    </w:pBdr>
                  </w:pPr>
                </w:p>
                <w:p w:rsidR="007B76A5" w:rsidRDefault="007B76A5" w:rsidP="000A1E10">
                  <w:pPr>
                    <w:pBdr>
                      <w:left w:val="single" w:sz="12" w:space="9" w:color="4472C4" w:themeColor="accent1"/>
                    </w:pBdr>
                  </w:pPr>
                </w:p>
              </w:txbxContent>
            </v:textbox>
            <w10:wrap type="square" anchorx="margin"/>
          </v:shape>
        </w:pict>
      </w:r>
      <w:r w:rsidR="000A1E10">
        <w:rPr>
          <w:noProof/>
        </w:rPr>
        <w:drawing>
          <wp:inline distT="0" distB="0" distL="0" distR="0">
            <wp:extent cx="1162050" cy="14287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9F3">
        <w:rPr>
          <w:noProof/>
        </w:rPr>
        <w:drawing>
          <wp:inline distT="0" distB="0" distL="0" distR="0">
            <wp:extent cx="1400175" cy="1562100"/>
            <wp:effectExtent l="0" t="0" r="9525" b="0"/>
            <wp:docPr id="15" name="Image 15" descr="Fête de la Croix Glorieuse – Cathédrale Saint-Julien Le 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ête de la Croix Glorieuse – Cathédrale Saint-Julien Le M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6F" w:rsidRDefault="0021296F" w:rsidP="00DF3572">
      <w:pPr>
        <w:suppressAutoHyphens/>
        <w:spacing w:line="100" w:lineRule="atLeast"/>
        <w:jc w:val="center"/>
        <w:rPr>
          <w:rFonts w:ascii="Calibri" w:hAnsi="Calibri"/>
          <w:b/>
          <w:sz w:val="32"/>
          <w:szCs w:val="32"/>
          <w:u w:val="single"/>
          <w:lang w:eastAsia="ar-SA"/>
        </w:rPr>
      </w:pPr>
    </w:p>
    <w:p w:rsidR="00DF3572" w:rsidRPr="00172388" w:rsidRDefault="0083520B" w:rsidP="00DF3572">
      <w:pPr>
        <w:suppressAutoHyphens/>
        <w:spacing w:line="100" w:lineRule="atLeast"/>
        <w:jc w:val="center"/>
        <w:rPr>
          <w:rFonts w:ascii="Calibri" w:hAnsi="Calibri"/>
          <w:b/>
          <w:sz w:val="32"/>
          <w:szCs w:val="32"/>
          <w:u w:val="single"/>
          <w:lang w:eastAsia="ar-SA"/>
        </w:rPr>
      </w:pPr>
      <w:r>
        <w:rPr>
          <w:rFonts w:ascii="Calibri" w:hAnsi="Calibri"/>
          <w:b/>
          <w:sz w:val="32"/>
          <w:szCs w:val="32"/>
          <w:u w:val="single"/>
          <w:lang w:eastAsia="ar-SA"/>
        </w:rPr>
        <w:t>PR</w:t>
      </w:r>
      <w:r w:rsidR="00F3642A" w:rsidRPr="00172388">
        <w:rPr>
          <w:rFonts w:ascii="Calibri" w:hAnsi="Calibri"/>
          <w:b/>
          <w:sz w:val="32"/>
          <w:szCs w:val="32"/>
          <w:u w:val="single"/>
          <w:lang w:eastAsia="ar-SA"/>
        </w:rPr>
        <w:t>IERE UNIVERSELLE</w:t>
      </w:r>
      <w:r w:rsidR="008D49F3">
        <w:rPr>
          <w:noProof/>
        </w:rPr>
        <w:drawing>
          <wp:inline distT="0" distB="0" distL="0" distR="0">
            <wp:extent cx="600075" cy="542925"/>
            <wp:effectExtent l="0" t="0" r="9525" b="9525"/>
            <wp:docPr id="16" name="Image 16" descr="C:\Users\saspo\AppData\Local\Microsoft\Windows\INetCache\Content.MSO\8D9408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po\AppData\Local\Microsoft\Windows\INetCache\Content.MSO\8D9408BA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ED" w:rsidRPr="000C1E63" w:rsidRDefault="004225ED" w:rsidP="006E58F4">
      <w:pPr>
        <w:suppressAutoHyphens/>
        <w:jc w:val="center"/>
        <w:rPr>
          <w:rFonts w:ascii="Calibri" w:hAnsi="Calibri"/>
          <w:b/>
          <w:i/>
          <w:lang w:eastAsia="ar-SA"/>
        </w:rPr>
      </w:pPr>
    </w:p>
    <w:p w:rsidR="00F203C3" w:rsidRPr="001B79AE" w:rsidRDefault="00F203C3" w:rsidP="00F22702">
      <w:pPr>
        <w:rPr>
          <w:rFonts w:ascii="Arial" w:hAnsi="Arial" w:cs="Arial"/>
          <w:b/>
          <w:i/>
          <w:iCs/>
          <w:u w:val="single"/>
        </w:rPr>
      </w:pPr>
    </w:p>
    <w:p w:rsidR="00F203C3" w:rsidRPr="001B79AE" w:rsidRDefault="00EE528F" w:rsidP="00F22702">
      <w:pPr>
        <w:rPr>
          <w:rFonts w:ascii="Arial" w:hAnsi="Arial" w:cs="Arial"/>
          <w:b/>
          <w:iCs/>
        </w:rPr>
      </w:pPr>
      <w:r w:rsidRPr="001B79AE">
        <w:rPr>
          <w:rFonts w:ascii="Arial" w:hAnsi="Arial" w:cs="Arial"/>
          <w:b/>
          <w:i/>
          <w:iCs/>
          <w:u w:val="single"/>
        </w:rPr>
        <w:t>Important</w:t>
      </w:r>
      <w:r w:rsidRPr="001B79AE">
        <w:rPr>
          <w:rFonts w:ascii="Arial" w:hAnsi="Arial" w:cs="Arial"/>
          <w:i/>
          <w:iCs/>
        </w:rPr>
        <w:t> </w:t>
      </w:r>
      <w:r w:rsidRPr="001B79AE">
        <w:rPr>
          <w:rFonts w:ascii="Arial" w:hAnsi="Arial" w:cs="Arial"/>
          <w:b/>
          <w:iCs/>
        </w:rPr>
        <w:t>:</w:t>
      </w:r>
    </w:p>
    <w:p w:rsidR="00EE528F" w:rsidRPr="001B79AE" w:rsidRDefault="00F22702" w:rsidP="00F22702">
      <w:pPr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i/>
          <w:iCs/>
        </w:rPr>
        <w:t>La pe</w:t>
      </w:r>
      <w:r w:rsidR="00EE528F" w:rsidRPr="001B79AE">
        <w:rPr>
          <w:rFonts w:ascii="Arial" w:hAnsi="Arial" w:cs="Arial"/>
          <w:i/>
          <w:iCs/>
        </w:rPr>
        <w:t xml:space="preserve">rsonne qui lit les intentions de prière reste à l’ambon après la lecture de la prière universelle, </w:t>
      </w:r>
      <w:r w:rsidR="00EE528F" w:rsidRPr="002033CD">
        <w:rPr>
          <w:rFonts w:ascii="Arial" w:hAnsi="Arial" w:cs="Arial"/>
          <w:b/>
          <w:u w:val="single"/>
        </w:rPr>
        <w:t>et se tourne vers le prêtre</w:t>
      </w:r>
      <w:r w:rsidR="00EE528F" w:rsidRPr="001B79AE">
        <w:rPr>
          <w:rFonts w:ascii="Arial" w:hAnsi="Arial" w:cs="Arial"/>
          <w:i/>
          <w:iCs/>
        </w:rPr>
        <w:t>jusqu'à la fin de la conclusion par le célébrant.</w:t>
      </w:r>
    </w:p>
    <w:p w:rsidR="00EE528F" w:rsidRPr="001B79AE" w:rsidRDefault="00EE528F" w:rsidP="00EE528F">
      <w:pPr>
        <w:ind w:left="1596" w:hanging="1596"/>
        <w:rPr>
          <w:rFonts w:ascii="Arial" w:hAnsi="Arial" w:cs="Arial"/>
          <w:i/>
          <w:iCs/>
        </w:rPr>
      </w:pPr>
    </w:p>
    <w:p w:rsidR="00A41773" w:rsidRPr="001B79AE" w:rsidRDefault="00A41773" w:rsidP="00EE528F">
      <w:pPr>
        <w:jc w:val="both"/>
        <w:rPr>
          <w:rFonts w:ascii="Arial" w:hAnsi="Arial" w:cs="Arial"/>
          <w:b/>
          <w:iCs/>
          <w:u w:val="single"/>
        </w:rPr>
      </w:pPr>
    </w:p>
    <w:p w:rsidR="008B254C" w:rsidRDefault="008B254C" w:rsidP="003F1402">
      <w:pPr>
        <w:jc w:val="both"/>
        <w:rPr>
          <w:rFonts w:ascii="Arial" w:hAnsi="Arial" w:cs="Arial"/>
          <w:b/>
          <w:iCs/>
          <w:u w:val="single"/>
        </w:rPr>
      </w:pPr>
    </w:p>
    <w:p w:rsidR="003F1402" w:rsidRDefault="00EE528F" w:rsidP="003F1402">
      <w:pPr>
        <w:jc w:val="both"/>
        <w:rPr>
          <w:rFonts w:ascii="Arial" w:hAnsi="Arial" w:cs="Arial"/>
          <w:i/>
          <w:iCs/>
        </w:rPr>
      </w:pPr>
      <w:r w:rsidRPr="001B79AE">
        <w:rPr>
          <w:rFonts w:ascii="Arial" w:hAnsi="Arial" w:cs="Arial"/>
          <w:b/>
          <w:iCs/>
          <w:u w:val="single"/>
        </w:rPr>
        <w:t>Introduction</w:t>
      </w:r>
      <w:r w:rsidRPr="001B79AE">
        <w:rPr>
          <w:rFonts w:ascii="Arial" w:hAnsi="Arial" w:cs="Arial"/>
          <w:b/>
          <w:iCs/>
        </w:rPr>
        <w:t xml:space="preserve"> : </w:t>
      </w:r>
      <w:r w:rsidRPr="001B79AE">
        <w:rPr>
          <w:rFonts w:ascii="Arial" w:hAnsi="Arial" w:cs="Arial"/>
          <w:i/>
          <w:iCs/>
        </w:rPr>
        <w:t xml:space="preserve">lue par le </w:t>
      </w:r>
      <w:r w:rsidR="00AE5A2E">
        <w:rPr>
          <w:rFonts w:ascii="Arial" w:hAnsi="Arial" w:cs="Arial"/>
          <w:i/>
          <w:iCs/>
        </w:rPr>
        <w:t>célébrant</w:t>
      </w:r>
    </w:p>
    <w:p w:rsidR="00AE5A2E" w:rsidRPr="002B246F" w:rsidRDefault="00AE5A2E" w:rsidP="00AE5A2E">
      <w:pPr>
        <w:jc w:val="both"/>
        <w:rPr>
          <w:rFonts w:ascii="Arial" w:hAnsi="Arial" w:cs="Arial"/>
          <w:iCs/>
        </w:rPr>
      </w:pPr>
      <w:r w:rsidRPr="002B246F">
        <w:rPr>
          <w:rFonts w:ascii="Arial" w:hAnsi="Arial" w:cs="Arial"/>
          <w:iCs/>
        </w:rPr>
        <w:t xml:space="preserve">Avec confiance, tournons-nous vers le Christ glorieux et présentons-lui les souffrances et la vie </w:t>
      </w:r>
      <w:r w:rsidR="008A35B6">
        <w:rPr>
          <w:rFonts w:ascii="Arial" w:hAnsi="Arial" w:cs="Arial"/>
          <w:iCs/>
        </w:rPr>
        <w:t>de tous</w:t>
      </w:r>
    </w:p>
    <w:p w:rsidR="00AE5A2E" w:rsidRPr="002B246F" w:rsidRDefault="00AE5A2E" w:rsidP="00AE5A2E">
      <w:pPr>
        <w:jc w:val="both"/>
        <w:rPr>
          <w:rFonts w:ascii="Arial" w:hAnsi="Arial" w:cs="Arial"/>
          <w:iCs/>
        </w:rPr>
      </w:pPr>
      <w:bookmarkStart w:id="6" w:name="_GoBack"/>
      <w:bookmarkEnd w:id="6"/>
      <w:r w:rsidRPr="002B246F">
        <w:rPr>
          <w:rFonts w:ascii="Arial" w:hAnsi="Arial" w:cs="Arial"/>
          <w:iCs/>
        </w:rPr>
        <w:t>les hommes.</w:t>
      </w:r>
    </w:p>
    <w:p w:rsidR="003F1402" w:rsidRPr="001B79AE" w:rsidRDefault="003F1402" w:rsidP="00EE528F">
      <w:pPr>
        <w:jc w:val="both"/>
        <w:rPr>
          <w:rFonts w:ascii="Arial" w:hAnsi="Arial" w:cs="Arial"/>
          <w:iCs/>
        </w:rPr>
      </w:pPr>
    </w:p>
    <w:p w:rsidR="003F1402" w:rsidRPr="001B79AE" w:rsidRDefault="003F1402" w:rsidP="00EE528F">
      <w:pPr>
        <w:jc w:val="both"/>
        <w:rPr>
          <w:rFonts w:ascii="Arial" w:hAnsi="Arial" w:cs="Arial"/>
          <w:i/>
          <w:iCs/>
        </w:rPr>
      </w:pPr>
    </w:p>
    <w:p w:rsidR="00DA6E82" w:rsidRDefault="00DA6E82" w:rsidP="00EE528F">
      <w:pPr>
        <w:rPr>
          <w:rFonts w:ascii="Arial" w:hAnsi="Arial" w:cs="Arial"/>
          <w:b/>
          <w:iCs/>
        </w:rPr>
      </w:pPr>
      <w:r w:rsidRPr="001B79AE">
        <w:rPr>
          <w:rFonts w:ascii="Arial" w:hAnsi="Arial" w:cs="Arial"/>
          <w:b/>
          <w:i/>
          <w:iCs/>
          <w:u w:val="single"/>
        </w:rPr>
        <w:t>Refrain</w:t>
      </w:r>
      <w:r w:rsidRPr="001B79AE">
        <w:rPr>
          <w:rFonts w:ascii="Arial" w:hAnsi="Arial" w:cs="Arial"/>
          <w:i/>
          <w:iCs/>
        </w:rPr>
        <w:t> </w:t>
      </w:r>
      <w:r w:rsidRPr="00C02D15">
        <w:rPr>
          <w:rFonts w:ascii="Arial" w:hAnsi="Arial" w:cs="Arial"/>
          <w:i/>
          <w:iCs/>
          <w:sz w:val="28"/>
          <w:szCs w:val="28"/>
        </w:rPr>
        <w:t xml:space="preserve">: </w:t>
      </w:r>
      <w:r w:rsidR="00C02D15" w:rsidRPr="00C02D15">
        <w:rPr>
          <w:rFonts w:ascii="Arial" w:hAnsi="Arial" w:cs="Arial"/>
          <w:b/>
          <w:iCs/>
        </w:rPr>
        <w:t>Souviens-toi Seigneur de ton amour</w:t>
      </w:r>
    </w:p>
    <w:p w:rsidR="003F1402" w:rsidRPr="001B79AE" w:rsidRDefault="00C02D15" w:rsidP="00C02D15">
      <w:pPr>
        <w:spacing w:line="254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ab/>
      </w:r>
      <w:r w:rsidR="00E803F9" w:rsidRPr="00E803F9">
        <w:rPr>
          <w:rFonts w:ascii="Arial" w:hAnsi="Arial" w:cs="Arial"/>
          <w:b/>
          <w:noProof/>
          <w:color w:val="FF0000"/>
          <w:sz w:val="32"/>
          <w:szCs w:val="32"/>
        </w:rPr>
        <w:drawing>
          <wp:inline distT="0" distB="0" distL="0" distR="0">
            <wp:extent cx="5686425" cy="9048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02" w:rsidRPr="001B79AE" w:rsidRDefault="003F1402" w:rsidP="00FB238D">
      <w:pPr>
        <w:spacing w:line="254" w:lineRule="auto"/>
        <w:ind w:left="705" w:hanging="705"/>
        <w:rPr>
          <w:rFonts w:ascii="Arial" w:hAnsi="Arial" w:cs="Arial"/>
        </w:rPr>
      </w:pPr>
    </w:p>
    <w:p w:rsidR="003056F3" w:rsidRPr="001B79AE" w:rsidRDefault="00EE528F" w:rsidP="00262033">
      <w:pPr>
        <w:spacing w:after="120" w:line="254" w:lineRule="auto"/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>1 -</w:t>
      </w:r>
      <w:r w:rsidRPr="001B79AE">
        <w:rPr>
          <w:rFonts w:ascii="Arial" w:hAnsi="Arial" w:cs="Arial"/>
        </w:rPr>
        <w:tab/>
      </w:r>
      <w:r w:rsidR="00262033" w:rsidRPr="008A35B6">
        <w:rPr>
          <w:rFonts w:ascii="Arial" w:hAnsi="Arial" w:cs="Arial"/>
          <w:b/>
        </w:rPr>
        <w:t>Seigneur,</w:t>
      </w:r>
      <w:r w:rsidR="00262033">
        <w:rPr>
          <w:rFonts w:ascii="Arial" w:hAnsi="Arial" w:cs="Arial"/>
        </w:rPr>
        <w:t xml:space="preserve"> nous te prions pour les responsables de l’Église</w:t>
      </w:r>
      <w:r w:rsidR="008A35B6">
        <w:rPr>
          <w:rFonts w:ascii="Arial" w:hAnsi="Arial" w:cs="Arial"/>
        </w:rPr>
        <w:t>,</w:t>
      </w:r>
      <w:r w:rsidR="00262033">
        <w:rPr>
          <w:rFonts w:ascii="Arial" w:hAnsi="Arial" w:cs="Arial"/>
        </w:rPr>
        <w:t xml:space="preserve"> afin qui ne se lassent pas d’annoncer la victoire de l’amour par la Croix et la victoire de la vie sur la mort.</w:t>
      </w:r>
      <w:bookmarkStart w:id="7" w:name="_Hlk203292269"/>
    </w:p>
    <w:bookmarkEnd w:id="7"/>
    <w:p w:rsidR="00193E45" w:rsidRPr="001B79AE" w:rsidRDefault="00193E45" w:rsidP="00DC3105">
      <w:pPr>
        <w:spacing w:after="120" w:line="254" w:lineRule="auto"/>
        <w:ind w:left="703" w:hanging="703"/>
        <w:rPr>
          <w:rFonts w:ascii="Arial" w:hAnsi="Arial" w:cs="Arial"/>
          <w:b/>
          <w:i/>
          <w:u w:val="single"/>
        </w:rPr>
      </w:pPr>
    </w:p>
    <w:p w:rsidR="00262033" w:rsidRDefault="00EE528F" w:rsidP="008B254C">
      <w:pPr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 xml:space="preserve">2 - </w:t>
      </w:r>
      <w:r w:rsidR="00115AFD" w:rsidRPr="001B79AE">
        <w:rPr>
          <w:rFonts w:ascii="Arial" w:hAnsi="Arial" w:cs="Arial"/>
        </w:rPr>
        <w:tab/>
      </w:r>
      <w:r w:rsidR="00262033" w:rsidRPr="008A35B6">
        <w:rPr>
          <w:rFonts w:ascii="Arial" w:hAnsi="Arial" w:cs="Arial"/>
          <w:b/>
        </w:rPr>
        <w:t>Seigneur,</w:t>
      </w:r>
      <w:r w:rsidR="00262033">
        <w:rPr>
          <w:rFonts w:ascii="Arial" w:hAnsi="Arial" w:cs="Arial"/>
        </w:rPr>
        <w:t xml:space="preserve"> nous te prions pour ceux qui doutent de la Résurrection. Viens leur donner l’espérance</w:t>
      </w:r>
    </w:p>
    <w:p w:rsidR="003056F3" w:rsidRPr="001B79AE" w:rsidRDefault="00262033" w:rsidP="008B254C">
      <w:pPr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8A35B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une vie avec toi jusque dans l’éternité. </w:t>
      </w:r>
    </w:p>
    <w:p w:rsidR="00262033" w:rsidRDefault="00262033" w:rsidP="00DC3105">
      <w:pPr>
        <w:spacing w:after="120" w:line="254" w:lineRule="auto"/>
        <w:ind w:left="705" w:hanging="705"/>
        <w:rPr>
          <w:rFonts w:ascii="Arial" w:hAnsi="Arial" w:cs="Arial"/>
        </w:rPr>
      </w:pPr>
    </w:p>
    <w:p w:rsidR="001B79AE" w:rsidRPr="001B79AE" w:rsidRDefault="00EE528F" w:rsidP="00DC3105">
      <w:pPr>
        <w:spacing w:after="120" w:line="254" w:lineRule="auto"/>
        <w:ind w:left="705" w:hanging="705"/>
        <w:rPr>
          <w:rFonts w:ascii="Arial" w:hAnsi="Arial" w:cs="Arial"/>
        </w:rPr>
      </w:pPr>
      <w:r w:rsidRPr="001B79AE">
        <w:rPr>
          <w:rFonts w:ascii="Arial" w:hAnsi="Arial" w:cs="Arial"/>
        </w:rPr>
        <w:t>3 -</w:t>
      </w:r>
      <w:r w:rsidRPr="001B79AE">
        <w:rPr>
          <w:rFonts w:ascii="Arial" w:hAnsi="Arial" w:cs="Arial"/>
        </w:rPr>
        <w:tab/>
      </w:r>
      <w:bookmarkStart w:id="8" w:name="_Hlk192333792"/>
      <w:bookmarkStart w:id="9" w:name="_Hlk196333421"/>
      <w:r w:rsidR="00262033" w:rsidRPr="008A35B6">
        <w:rPr>
          <w:rFonts w:ascii="Arial" w:hAnsi="Arial" w:cs="Arial"/>
          <w:b/>
        </w:rPr>
        <w:t>Seigneur</w:t>
      </w:r>
      <w:r w:rsidR="00262033">
        <w:rPr>
          <w:rFonts w:ascii="Arial" w:hAnsi="Arial" w:cs="Arial"/>
        </w:rPr>
        <w:t>, nous te prions pour nous tous ici rassemblés</w:t>
      </w:r>
      <w:r w:rsidR="008A35B6">
        <w:rPr>
          <w:rFonts w:ascii="Arial" w:hAnsi="Arial" w:cs="Arial"/>
        </w:rPr>
        <w:t>,</w:t>
      </w:r>
      <w:r w:rsidR="00262033">
        <w:rPr>
          <w:rFonts w:ascii="Arial" w:hAnsi="Arial" w:cs="Arial"/>
        </w:rPr>
        <w:t xml:space="preserve"> afin que nous reflétions le bonheur et la joie d’appartenir à ton Église et que nous soyons présents aux côtés de tous ceux qui ont besoin de réconfort ou qui cherchent un sens à leur existence.</w:t>
      </w:r>
    </w:p>
    <w:p w:rsidR="00EB2937" w:rsidRPr="001B79AE" w:rsidRDefault="00EB2937" w:rsidP="00DC3105">
      <w:pPr>
        <w:spacing w:after="120"/>
        <w:ind w:left="703" w:hanging="703"/>
        <w:rPr>
          <w:rFonts w:ascii="Arial" w:hAnsi="Arial" w:cs="Arial"/>
        </w:rPr>
      </w:pPr>
      <w:r w:rsidRPr="001B79AE">
        <w:rPr>
          <w:rFonts w:ascii="Arial" w:hAnsi="Arial" w:cs="Arial"/>
        </w:rPr>
        <w:tab/>
      </w:r>
    </w:p>
    <w:bookmarkEnd w:id="8"/>
    <w:bookmarkEnd w:id="9"/>
    <w:p w:rsidR="00771585" w:rsidRDefault="00771585" w:rsidP="0021497C">
      <w:pPr>
        <w:ind w:left="705" w:hanging="705"/>
        <w:rPr>
          <w:rFonts w:ascii="Arial" w:hAnsi="Arial" w:cs="Arial"/>
        </w:rPr>
      </w:pPr>
    </w:p>
    <w:p w:rsidR="008B254C" w:rsidRDefault="008B254C" w:rsidP="0021497C">
      <w:pPr>
        <w:ind w:left="705" w:hanging="705"/>
        <w:rPr>
          <w:rFonts w:ascii="Arial" w:hAnsi="Arial" w:cs="Arial"/>
        </w:rPr>
      </w:pPr>
    </w:p>
    <w:p w:rsidR="0006378E" w:rsidRPr="001B79AE" w:rsidRDefault="0006378E" w:rsidP="00EE528F">
      <w:pPr>
        <w:rPr>
          <w:rFonts w:ascii="Arial" w:hAnsi="Arial" w:cs="Arial"/>
          <w:b/>
          <w:u w:val="single"/>
        </w:rPr>
      </w:pPr>
    </w:p>
    <w:p w:rsidR="00EE528F" w:rsidRPr="001B79AE" w:rsidRDefault="00EE528F" w:rsidP="00EE528F">
      <w:pPr>
        <w:rPr>
          <w:rFonts w:ascii="Arial" w:hAnsi="Arial" w:cs="Arial"/>
          <w:i/>
        </w:rPr>
      </w:pPr>
      <w:r w:rsidRPr="001B79AE">
        <w:rPr>
          <w:rFonts w:ascii="Arial" w:hAnsi="Arial" w:cs="Arial"/>
          <w:b/>
          <w:u w:val="single"/>
        </w:rPr>
        <w:t>Conclusion</w:t>
      </w:r>
      <w:r w:rsidRPr="001B79AE">
        <w:rPr>
          <w:rFonts w:ascii="Arial" w:hAnsi="Arial" w:cs="Arial"/>
          <w:b/>
        </w:rPr>
        <w:t> :</w:t>
      </w:r>
      <w:r w:rsidRPr="001B79AE">
        <w:rPr>
          <w:rFonts w:ascii="Arial" w:hAnsi="Arial" w:cs="Arial"/>
          <w:i/>
        </w:rPr>
        <w:t xml:space="preserve"> lue par le célébrant</w:t>
      </w:r>
    </w:p>
    <w:p w:rsidR="00550E13" w:rsidRPr="001B79AE" w:rsidRDefault="00E803F9" w:rsidP="00E803F9">
      <w:pPr>
        <w:rPr>
          <w:rFonts w:ascii="Arial" w:hAnsi="Arial" w:cs="Arial"/>
          <w:i/>
        </w:rPr>
      </w:pPr>
      <w:r w:rsidRPr="00E803F9">
        <w:rPr>
          <w:rFonts w:ascii="Arial" w:hAnsi="Arial" w:cs="Arial"/>
        </w:rPr>
        <w:t>Seigneur Jésus, toi qui as voulu prendre la condition du serviteur, tues devenu semblable aux hommes. Exauce nos prières, toi qui vis etrègnes pour les siècles des siècles</w:t>
      </w:r>
      <w:r>
        <w:rPr>
          <w:rFonts w:ascii="Arial" w:hAnsi="Arial" w:cs="Arial"/>
        </w:rPr>
        <w:t>.</w:t>
      </w:r>
      <w:r w:rsidR="00550E13" w:rsidRPr="001B79AE">
        <w:rPr>
          <w:rFonts w:ascii="Arial" w:hAnsi="Arial" w:cs="Arial"/>
          <w:i/>
        </w:rPr>
        <w:t xml:space="preserve"> Amen.</w:t>
      </w:r>
    </w:p>
    <w:sectPr w:rsidR="00550E13" w:rsidRPr="001B79AE" w:rsidSect="0021296F">
      <w:footerReference w:type="default" r:id="rId17"/>
      <w:pgSz w:w="11906" w:h="16838" w:code="9"/>
      <w:pgMar w:top="284" w:right="193" w:bottom="289" w:left="567" w:header="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91" w:rsidRDefault="000D5291" w:rsidP="00B00C0F">
      <w:r>
        <w:separator/>
      </w:r>
    </w:p>
  </w:endnote>
  <w:endnote w:type="continuationSeparator" w:id="1">
    <w:p w:rsidR="000D5291" w:rsidRDefault="000D5291" w:rsidP="00B0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6A" w:rsidRDefault="007B76A5" w:rsidP="00B00C0F">
    <w:pPr>
      <w:pStyle w:val="Pieddepage"/>
      <w:rPr>
        <w:b/>
        <w:i/>
      </w:rPr>
    </w:pPr>
    <w:r w:rsidRPr="00B00C0F">
      <w:rPr>
        <w:b/>
        <w:i/>
      </w:rPr>
      <w:ptab w:relativeTo="margin" w:alignment="center" w:leader="none"/>
    </w:r>
  </w:p>
  <w:p w:rsidR="00715024" w:rsidRDefault="005C0D6A" w:rsidP="005C0D6A">
    <w:pPr>
      <w:pStyle w:val="Pieddepage"/>
      <w:jc w:val="center"/>
      <w:rPr>
        <w:b/>
        <w:i/>
      </w:rPr>
    </w:pPr>
    <w:r>
      <w:rPr>
        <w:b/>
        <w:i/>
      </w:rPr>
      <w:t>É</w:t>
    </w:r>
    <w:r w:rsidR="007B76A5" w:rsidRPr="00B00C0F">
      <w:rPr>
        <w:b/>
        <w:i/>
      </w:rPr>
      <w:t>quipe liturgique NOTRE-DAME DE BON PORT</w:t>
    </w:r>
    <w:r w:rsidR="00715024">
      <w:rPr>
        <w:b/>
        <w:i/>
      </w:rPr>
      <w:t xml:space="preserve"> – Yolande POIRON 06.88.83.40.63</w:t>
    </w:r>
  </w:p>
  <w:p w:rsidR="007B76A5" w:rsidRDefault="007B76A5" w:rsidP="00B00C0F">
    <w:pPr>
      <w:pStyle w:val="Pieddepage"/>
    </w:pPr>
    <w:r w:rsidRPr="00B00C0F">
      <w:rPr>
        <w:b/>
        <w:i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91" w:rsidRDefault="000D5291" w:rsidP="00B00C0F">
      <w:r>
        <w:separator/>
      </w:r>
    </w:p>
  </w:footnote>
  <w:footnote w:type="continuationSeparator" w:id="1">
    <w:p w:rsidR="000D5291" w:rsidRDefault="000D5291" w:rsidP="00B00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528F"/>
    <w:rsid w:val="0000376C"/>
    <w:rsid w:val="00010D5A"/>
    <w:rsid w:val="000115E4"/>
    <w:rsid w:val="00011EEF"/>
    <w:rsid w:val="00013F62"/>
    <w:rsid w:val="000245A6"/>
    <w:rsid w:val="00032A76"/>
    <w:rsid w:val="00036299"/>
    <w:rsid w:val="0004371F"/>
    <w:rsid w:val="00047322"/>
    <w:rsid w:val="00051958"/>
    <w:rsid w:val="000553DE"/>
    <w:rsid w:val="00057E0E"/>
    <w:rsid w:val="0006378E"/>
    <w:rsid w:val="00071182"/>
    <w:rsid w:val="00072ABA"/>
    <w:rsid w:val="00083BAB"/>
    <w:rsid w:val="000904CD"/>
    <w:rsid w:val="000A08D7"/>
    <w:rsid w:val="000A1E10"/>
    <w:rsid w:val="000A2F69"/>
    <w:rsid w:val="000A3EDA"/>
    <w:rsid w:val="000C1E63"/>
    <w:rsid w:val="000D5291"/>
    <w:rsid w:val="000E2BD3"/>
    <w:rsid w:val="000E564F"/>
    <w:rsid w:val="000E5C78"/>
    <w:rsid w:val="000E7DA3"/>
    <w:rsid w:val="000F10EA"/>
    <w:rsid w:val="000F2F9D"/>
    <w:rsid w:val="000F5642"/>
    <w:rsid w:val="00102A95"/>
    <w:rsid w:val="00115AFD"/>
    <w:rsid w:val="001178F5"/>
    <w:rsid w:val="001424E1"/>
    <w:rsid w:val="00147EA1"/>
    <w:rsid w:val="00154EA9"/>
    <w:rsid w:val="0016266F"/>
    <w:rsid w:val="00166491"/>
    <w:rsid w:val="001710C6"/>
    <w:rsid w:val="00172388"/>
    <w:rsid w:val="00175857"/>
    <w:rsid w:val="00184E5E"/>
    <w:rsid w:val="001903EB"/>
    <w:rsid w:val="00193E45"/>
    <w:rsid w:val="00197574"/>
    <w:rsid w:val="00197D10"/>
    <w:rsid w:val="001B4564"/>
    <w:rsid w:val="001B6182"/>
    <w:rsid w:val="001B79AE"/>
    <w:rsid w:val="001C34FC"/>
    <w:rsid w:val="001D1686"/>
    <w:rsid w:val="001D2420"/>
    <w:rsid w:val="001D3BC0"/>
    <w:rsid w:val="001D4C20"/>
    <w:rsid w:val="001D78AB"/>
    <w:rsid w:val="001F14CD"/>
    <w:rsid w:val="001F2028"/>
    <w:rsid w:val="002033CD"/>
    <w:rsid w:val="002057D6"/>
    <w:rsid w:val="0021296F"/>
    <w:rsid w:val="0021497C"/>
    <w:rsid w:val="00223C05"/>
    <w:rsid w:val="00224E74"/>
    <w:rsid w:val="00243558"/>
    <w:rsid w:val="00255525"/>
    <w:rsid w:val="00262033"/>
    <w:rsid w:val="00265945"/>
    <w:rsid w:val="002712CD"/>
    <w:rsid w:val="00282404"/>
    <w:rsid w:val="002916F2"/>
    <w:rsid w:val="002A0BE5"/>
    <w:rsid w:val="002A143F"/>
    <w:rsid w:val="002A1FC5"/>
    <w:rsid w:val="002B0935"/>
    <w:rsid w:val="002B246F"/>
    <w:rsid w:val="002B3A32"/>
    <w:rsid w:val="002B5CB4"/>
    <w:rsid w:val="002B7108"/>
    <w:rsid w:val="002C1622"/>
    <w:rsid w:val="002D1D4D"/>
    <w:rsid w:val="002D79EE"/>
    <w:rsid w:val="00301DC4"/>
    <w:rsid w:val="00303BDB"/>
    <w:rsid w:val="003056F3"/>
    <w:rsid w:val="0031698F"/>
    <w:rsid w:val="00323C18"/>
    <w:rsid w:val="0033444E"/>
    <w:rsid w:val="003355B5"/>
    <w:rsid w:val="003367C6"/>
    <w:rsid w:val="00343573"/>
    <w:rsid w:val="00352479"/>
    <w:rsid w:val="00365E7D"/>
    <w:rsid w:val="00371885"/>
    <w:rsid w:val="00372D98"/>
    <w:rsid w:val="00372F7A"/>
    <w:rsid w:val="003751C6"/>
    <w:rsid w:val="003850BC"/>
    <w:rsid w:val="00390C76"/>
    <w:rsid w:val="00392F05"/>
    <w:rsid w:val="003B44AE"/>
    <w:rsid w:val="003D4A36"/>
    <w:rsid w:val="003E3976"/>
    <w:rsid w:val="003F07BA"/>
    <w:rsid w:val="003F1402"/>
    <w:rsid w:val="0040159E"/>
    <w:rsid w:val="0042162E"/>
    <w:rsid w:val="0042170A"/>
    <w:rsid w:val="004225ED"/>
    <w:rsid w:val="00425C82"/>
    <w:rsid w:val="00430AAC"/>
    <w:rsid w:val="00453650"/>
    <w:rsid w:val="004737B8"/>
    <w:rsid w:val="004819B1"/>
    <w:rsid w:val="004A50D1"/>
    <w:rsid w:val="004B1F20"/>
    <w:rsid w:val="004B47C9"/>
    <w:rsid w:val="004D3655"/>
    <w:rsid w:val="004D3C1E"/>
    <w:rsid w:val="004D4BE2"/>
    <w:rsid w:val="004D4E50"/>
    <w:rsid w:val="004D5AC2"/>
    <w:rsid w:val="004E1F29"/>
    <w:rsid w:val="004E49A0"/>
    <w:rsid w:val="004F1F25"/>
    <w:rsid w:val="004F23DA"/>
    <w:rsid w:val="004F57B1"/>
    <w:rsid w:val="004F57BA"/>
    <w:rsid w:val="00505D38"/>
    <w:rsid w:val="00511B6B"/>
    <w:rsid w:val="00514AE8"/>
    <w:rsid w:val="005233B2"/>
    <w:rsid w:val="00541EC2"/>
    <w:rsid w:val="0055072F"/>
    <w:rsid w:val="00550E13"/>
    <w:rsid w:val="00556E37"/>
    <w:rsid w:val="0056613D"/>
    <w:rsid w:val="00576756"/>
    <w:rsid w:val="00585686"/>
    <w:rsid w:val="00587136"/>
    <w:rsid w:val="0059076B"/>
    <w:rsid w:val="00590BC0"/>
    <w:rsid w:val="005A1F2F"/>
    <w:rsid w:val="005B46F0"/>
    <w:rsid w:val="005C0D6A"/>
    <w:rsid w:val="005C5768"/>
    <w:rsid w:val="005C70E6"/>
    <w:rsid w:val="005C7C12"/>
    <w:rsid w:val="005D1F24"/>
    <w:rsid w:val="005D38DA"/>
    <w:rsid w:val="005E25A5"/>
    <w:rsid w:val="005E6A7C"/>
    <w:rsid w:val="005F380B"/>
    <w:rsid w:val="006049C1"/>
    <w:rsid w:val="00610F10"/>
    <w:rsid w:val="00614FC2"/>
    <w:rsid w:val="006152A3"/>
    <w:rsid w:val="00616FED"/>
    <w:rsid w:val="006260DE"/>
    <w:rsid w:val="00627615"/>
    <w:rsid w:val="006326A5"/>
    <w:rsid w:val="00632A7F"/>
    <w:rsid w:val="00635107"/>
    <w:rsid w:val="00636FBD"/>
    <w:rsid w:val="006540D0"/>
    <w:rsid w:val="006629F1"/>
    <w:rsid w:val="00670C4C"/>
    <w:rsid w:val="006837EE"/>
    <w:rsid w:val="006A2892"/>
    <w:rsid w:val="006A58F4"/>
    <w:rsid w:val="006B63BB"/>
    <w:rsid w:val="006D4D20"/>
    <w:rsid w:val="006E58F4"/>
    <w:rsid w:val="006E7DAD"/>
    <w:rsid w:val="006F2624"/>
    <w:rsid w:val="006F53C6"/>
    <w:rsid w:val="00703674"/>
    <w:rsid w:val="00706BCE"/>
    <w:rsid w:val="00707481"/>
    <w:rsid w:val="007141EC"/>
    <w:rsid w:val="00714262"/>
    <w:rsid w:val="00715024"/>
    <w:rsid w:val="00720721"/>
    <w:rsid w:val="00721D1D"/>
    <w:rsid w:val="007403C1"/>
    <w:rsid w:val="007417A8"/>
    <w:rsid w:val="00755C14"/>
    <w:rsid w:val="00766DB8"/>
    <w:rsid w:val="00771585"/>
    <w:rsid w:val="007718AC"/>
    <w:rsid w:val="00772D7D"/>
    <w:rsid w:val="00775F74"/>
    <w:rsid w:val="007862A7"/>
    <w:rsid w:val="00793CB9"/>
    <w:rsid w:val="007A7309"/>
    <w:rsid w:val="007B76A5"/>
    <w:rsid w:val="007D4847"/>
    <w:rsid w:val="007D5B22"/>
    <w:rsid w:val="007D78FA"/>
    <w:rsid w:val="007F3921"/>
    <w:rsid w:val="00806103"/>
    <w:rsid w:val="00812F13"/>
    <w:rsid w:val="00815C53"/>
    <w:rsid w:val="0083520B"/>
    <w:rsid w:val="0085051E"/>
    <w:rsid w:val="00880BBC"/>
    <w:rsid w:val="008952BD"/>
    <w:rsid w:val="008A35B6"/>
    <w:rsid w:val="008B254C"/>
    <w:rsid w:val="008B3C0E"/>
    <w:rsid w:val="008C1CE6"/>
    <w:rsid w:val="008D49F3"/>
    <w:rsid w:val="008F1AF6"/>
    <w:rsid w:val="008F41E6"/>
    <w:rsid w:val="008F633B"/>
    <w:rsid w:val="00917E3D"/>
    <w:rsid w:val="00920617"/>
    <w:rsid w:val="00926221"/>
    <w:rsid w:val="0092707D"/>
    <w:rsid w:val="009306EA"/>
    <w:rsid w:val="00932639"/>
    <w:rsid w:val="00935A57"/>
    <w:rsid w:val="00942776"/>
    <w:rsid w:val="00947AC3"/>
    <w:rsid w:val="00951EA8"/>
    <w:rsid w:val="00954EDF"/>
    <w:rsid w:val="00960FF1"/>
    <w:rsid w:val="009829A1"/>
    <w:rsid w:val="009836CE"/>
    <w:rsid w:val="0099038D"/>
    <w:rsid w:val="009A201C"/>
    <w:rsid w:val="009A5DAE"/>
    <w:rsid w:val="009C4DAD"/>
    <w:rsid w:val="009D5E0E"/>
    <w:rsid w:val="009D7687"/>
    <w:rsid w:val="009E11BA"/>
    <w:rsid w:val="009E5D0D"/>
    <w:rsid w:val="009F3DC6"/>
    <w:rsid w:val="009F5FF0"/>
    <w:rsid w:val="009F6206"/>
    <w:rsid w:val="00A01ED8"/>
    <w:rsid w:val="00A0760B"/>
    <w:rsid w:val="00A10F0F"/>
    <w:rsid w:val="00A13922"/>
    <w:rsid w:val="00A13FBD"/>
    <w:rsid w:val="00A172D5"/>
    <w:rsid w:val="00A2033E"/>
    <w:rsid w:val="00A31B7E"/>
    <w:rsid w:val="00A33B06"/>
    <w:rsid w:val="00A41773"/>
    <w:rsid w:val="00A45720"/>
    <w:rsid w:val="00A45F2D"/>
    <w:rsid w:val="00A46047"/>
    <w:rsid w:val="00A531CE"/>
    <w:rsid w:val="00A57829"/>
    <w:rsid w:val="00A62C77"/>
    <w:rsid w:val="00A760D3"/>
    <w:rsid w:val="00A80E61"/>
    <w:rsid w:val="00A81A0E"/>
    <w:rsid w:val="00A917C4"/>
    <w:rsid w:val="00A9649E"/>
    <w:rsid w:val="00AA1E67"/>
    <w:rsid w:val="00AA4D56"/>
    <w:rsid w:val="00AA52BE"/>
    <w:rsid w:val="00AC41BB"/>
    <w:rsid w:val="00AC555E"/>
    <w:rsid w:val="00AD08B3"/>
    <w:rsid w:val="00AD30BE"/>
    <w:rsid w:val="00AD4E80"/>
    <w:rsid w:val="00AE5A2E"/>
    <w:rsid w:val="00AF51E9"/>
    <w:rsid w:val="00B00C0F"/>
    <w:rsid w:val="00B03D75"/>
    <w:rsid w:val="00B1504D"/>
    <w:rsid w:val="00B22058"/>
    <w:rsid w:val="00B23375"/>
    <w:rsid w:val="00B35ED4"/>
    <w:rsid w:val="00B6016C"/>
    <w:rsid w:val="00B739DC"/>
    <w:rsid w:val="00B749E0"/>
    <w:rsid w:val="00B8493C"/>
    <w:rsid w:val="00BA20BE"/>
    <w:rsid w:val="00BA728A"/>
    <w:rsid w:val="00BC53E4"/>
    <w:rsid w:val="00BE3DFA"/>
    <w:rsid w:val="00BE7735"/>
    <w:rsid w:val="00BE7997"/>
    <w:rsid w:val="00BE7C5F"/>
    <w:rsid w:val="00BF02B0"/>
    <w:rsid w:val="00C021C7"/>
    <w:rsid w:val="00C02D15"/>
    <w:rsid w:val="00C0378F"/>
    <w:rsid w:val="00C12BE4"/>
    <w:rsid w:val="00C17861"/>
    <w:rsid w:val="00C24D72"/>
    <w:rsid w:val="00C55A16"/>
    <w:rsid w:val="00C6052D"/>
    <w:rsid w:val="00C6537F"/>
    <w:rsid w:val="00C7020C"/>
    <w:rsid w:val="00C84B5A"/>
    <w:rsid w:val="00C85C11"/>
    <w:rsid w:val="00CA1950"/>
    <w:rsid w:val="00CA235E"/>
    <w:rsid w:val="00CA5E4E"/>
    <w:rsid w:val="00CB7C93"/>
    <w:rsid w:val="00CC4719"/>
    <w:rsid w:val="00CD50AF"/>
    <w:rsid w:val="00CD5855"/>
    <w:rsid w:val="00CD7D55"/>
    <w:rsid w:val="00CE7DEA"/>
    <w:rsid w:val="00CF2D29"/>
    <w:rsid w:val="00CF4291"/>
    <w:rsid w:val="00D007F7"/>
    <w:rsid w:val="00D03F76"/>
    <w:rsid w:val="00D043F6"/>
    <w:rsid w:val="00D05473"/>
    <w:rsid w:val="00D12509"/>
    <w:rsid w:val="00D218A8"/>
    <w:rsid w:val="00D34A48"/>
    <w:rsid w:val="00D36F39"/>
    <w:rsid w:val="00D40C3B"/>
    <w:rsid w:val="00D54923"/>
    <w:rsid w:val="00D570F6"/>
    <w:rsid w:val="00D76478"/>
    <w:rsid w:val="00D829F8"/>
    <w:rsid w:val="00D90BDA"/>
    <w:rsid w:val="00D96F21"/>
    <w:rsid w:val="00DA6E82"/>
    <w:rsid w:val="00DB17C6"/>
    <w:rsid w:val="00DB3C43"/>
    <w:rsid w:val="00DB7006"/>
    <w:rsid w:val="00DB77C6"/>
    <w:rsid w:val="00DC1945"/>
    <w:rsid w:val="00DC3105"/>
    <w:rsid w:val="00DC51C6"/>
    <w:rsid w:val="00DC780D"/>
    <w:rsid w:val="00DE6172"/>
    <w:rsid w:val="00DF3572"/>
    <w:rsid w:val="00E017F3"/>
    <w:rsid w:val="00E03AF7"/>
    <w:rsid w:val="00E20986"/>
    <w:rsid w:val="00E25AB9"/>
    <w:rsid w:val="00E25FB5"/>
    <w:rsid w:val="00E34189"/>
    <w:rsid w:val="00E46A93"/>
    <w:rsid w:val="00E502A0"/>
    <w:rsid w:val="00E53FF3"/>
    <w:rsid w:val="00E63474"/>
    <w:rsid w:val="00E66FBE"/>
    <w:rsid w:val="00E71C1F"/>
    <w:rsid w:val="00E73E12"/>
    <w:rsid w:val="00E803F9"/>
    <w:rsid w:val="00E8277B"/>
    <w:rsid w:val="00E845FF"/>
    <w:rsid w:val="00EA5147"/>
    <w:rsid w:val="00EB2937"/>
    <w:rsid w:val="00EC565E"/>
    <w:rsid w:val="00ED49B8"/>
    <w:rsid w:val="00EE4FBC"/>
    <w:rsid w:val="00EE528F"/>
    <w:rsid w:val="00EF6C87"/>
    <w:rsid w:val="00EF7ACB"/>
    <w:rsid w:val="00F0188B"/>
    <w:rsid w:val="00F02E75"/>
    <w:rsid w:val="00F03F6D"/>
    <w:rsid w:val="00F054E5"/>
    <w:rsid w:val="00F203C3"/>
    <w:rsid w:val="00F20BF6"/>
    <w:rsid w:val="00F22702"/>
    <w:rsid w:val="00F274C7"/>
    <w:rsid w:val="00F32441"/>
    <w:rsid w:val="00F3642A"/>
    <w:rsid w:val="00F4561F"/>
    <w:rsid w:val="00F50384"/>
    <w:rsid w:val="00F61F36"/>
    <w:rsid w:val="00F62B34"/>
    <w:rsid w:val="00F66D0E"/>
    <w:rsid w:val="00F75879"/>
    <w:rsid w:val="00F81DBE"/>
    <w:rsid w:val="00F8720A"/>
    <w:rsid w:val="00FA62E7"/>
    <w:rsid w:val="00FB0F45"/>
    <w:rsid w:val="00FB238D"/>
    <w:rsid w:val="00FB3086"/>
    <w:rsid w:val="00FC1197"/>
    <w:rsid w:val="00FC17D0"/>
    <w:rsid w:val="00FE727E"/>
    <w:rsid w:val="00FE7471"/>
    <w:rsid w:val="00FF5139"/>
    <w:rsid w:val="00FF5A94"/>
    <w:rsid w:val="00FF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EE528F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EE528F"/>
    <w:pPr>
      <w:keepNext/>
      <w:outlineLvl w:val="2"/>
    </w:pPr>
    <w:rPr>
      <w:rFonts w:ascii="Lucida Console" w:hAnsi="Lucida Console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E528F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EE528F"/>
    <w:rPr>
      <w:rFonts w:ascii="Lucida Console" w:eastAsia="Times New Roman" w:hAnsi="Lucida Console" w:cs="Times New Roman"/>
      <w:sz w:val="36"/>
      <w:szCs w:val="24"/>
      <w:lang w:eastAsia="fr-FR"/>
    </w:rPr>
  </w:style>
  <w:style w:type="paragraph" w:styleId="Sansinterligne">
    <w:name w:val="No Spacing"/>
    <w:uiPriority w:val="1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E8277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0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BE5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50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0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0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0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0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BD77-AB59-40A7-AA34-0A55FC7A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Yolande POIRON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POIRON</dc:creator>
  <cp:lastModifiedBy>claude penaud</cp:lastModifiedBy>
  <cp:revision>2</cp:revision>
  <cp:lastPrinted>2025-04-24T05:41:00Z</cp:lastPrinted>
  <dcterms:created xsi:type="dcterms:W3CDTF">2025-08-29T07:27:00Z</dcterms:created>
  <dcterms:modified xsi:type="dcterms:W3CDTF">2025-08-29T07:27:00Z</dcterms:modified>
</cp:coreProperties>
</file>