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43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-229235</wp:posOffset>
            </wp:positionH>
            <wp:positionV relativeFrom="paragraph">
              <wp:posOffset>-116840</wp:posOffset>
            </wp:positionV>
            <wp:extent cx="818515" cy="855980"/>
            <wp:effectExtent l="0" t="0" r="0" b="0"/>
            <wp:wrapSquare wrapText="bothSides"/>
            <wp:docPr id="1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Policepardfaut"/>
          <w:b/>
          <w:sz w:val="28"/>
          <w:szCs w:val="28"/>
        </w:rPr>
        <w:t>Sainte Marie des SABLES d’OLONNE</w:t>
      </w:r>
    </w:p>
    <w:p>
      <w:pPr>
        <w:pStyle w:val="Normal"/>
        <w:spacing w:before="0" w:after="143"/>
        <w:jc w:val="center"/>
        <w:rPr/>
      </w:pPr>
      <w:r>
        <w:rPr>
          <w:rStyle w:val="Policepardfaut"/>
          <w:b/>
          <w:color w:val="FF0000"/>
          <w:sz w:val="24"/>
          <w:szCs w:val="24"/>
        </w:rPr>
        <w:t xml:space="preserve"> </w:t>
      </w:r>
      <w:r>
        <w:rPr>
          <w:rStyle w:val="Policepardfaut"/>
          <w:b/>
          <w:sz w:val="24"/>
          <w:szCs w:val="24"/>
        </w:rPr>
        <w:t>Dimanche 18 mai 2025</w:t>
      </w:r>
    </w:p>
    <w:p>
      <w:pPr>
        <w:pStyle w:val="Normal"/>
        <w:spacing w:before="0" w:after="143"/>
        <w:jc w:val="center"/>
        <w:rPr/>
      </w:pPr>
      <w:r>
        <w:rPr>
          <w:rStyle w:val="Policepardfaut"/>
          <w:sz w:val="24"/>
          <w:szCs w:val="24"/>
        </w:rPr>
        <w:t xml:space="preserve">             </w:t>
      </w:r>
      <w:r>
        <w:rPr>
          <w:rStyle w:val="Policepardfaut"/>
          <w:sz w:val="24"/>
          <w:szCs w:val="24"/>
        </w:rPr>
        <w:t>5ème dimanche de Pâques    - Année C</w:t>
      </w:r>
      <w:r>
        <w:rPr>
          <w:rStyle w:val="Policepardfaut"/>
          <w:sz w:val="28"/>
          <w:szCs w:val="28"/>
        </w:rPr>
        <w:t xml:space="preserve"> - </w:t>
      </w:r>
      <w:r>
        <w:rPr>
          <w:rStyle w:val="Policepardfaut"/>
          <w:sz w:val="24"/>
          <w:szCs w:val="24"/>
        </w:rPr>
        <w:t xml:space="preserve">                    </w:t>
      </w:r>
    </w:p>
    <w:p>
      <w:pPr>
        <w:pStyle w:val="Normal"/>
        <w:rPr/>
      </w:pPr>
      <w:r>
        <w:rPr/>
        <w:t xml:space="preserve">                                                 </w:t>
      </w:r>
      <w:r>
        <w:rPr>
          <w:rStyle w:val="Policepardfaut"/>
          <w:sz w:val="28"/>
          <w:szCs w:val="28"/>
        </w:rPr>
        <w:t xml:space="preserve">                         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tabs>
          <w:tab w:val="clear" w:pos="708"/>
        </w:tabs>
        <w:ind w:firstLine="708" w:left="2832"/>
        <w:rPr/>
      </w:pPr>
      <w:r>
        <w:rPr>
          <w:rStyle w:val="Policepardfaut"/>
          <w:b/>
          <w:sz w:val="24"/>
          <w:szCs w:val="24"/>
        </w:rPr>
        <w:t xml:space="preserve"> </w:t>
      </w:r>
      <w:r>
        <w:rPr>
          <w:rStyle w:val="Policepardfaut"/>
          <w:b/>
          <w:sz w:val="24"/>
          <w:szCs w:val="24"/>
        </w:rPr>
        <w:t>OUVERTURE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Chant d’entrée</w:t>
      </w:r>
      <w:r>
        <w:rPr>
          <w:rStyle w:val="Policepardfaut"/>
          <w:sz w:val="24"/>
          <w:szCs w:val="24"/>
        </w:rPr>
        <w:t xml:space="preserve"> : </w:t>
      </w:r>
      <w:r>
        <w:rPr>
          <w:rStyle w:val="Policepardfaut"/>
          <w:sz w:val="28"/>
          <w:szCs w:val="28"/>
        </w:rPr>
        <w:t xml:space="preserve">   Allez dire à tous les hommes  T132-1  n°11  feuille </w:t>
      </w:r>
      <w:r>
        <w:rPr>
          <w:rStyle w:val="Policepardfaut"/>
          <w:sz w:val="28"/>
          <w:szCs w:val="28"/>
        </w:rPr>
        <w:t>jaune</w:t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</w:rPr>
        <w:tab/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Mot d’accueil</w:t>
      </w:r>
      <w:r>
        <w:rPr>
          <w:rStyle w:val="Policepardfaut"/>
          <w:sz w:val="24"/>
          <w:szCs w:val="24"/>
        </w:rPr>
        <w:t xml:space="preserve"> : </w:t>
      </w:r>
      <w:r>
        <w:rPr>
          <w:rStyle w:val="Policepardfaut"/>
          <w:i/>
          <w:sz w:val="24"/>
          <w:szCs w:val="24"/>
        </w:rPr>
        <w:t>au choix du célébrant</w:t>
      </w:r>
    </w:p>
    <w:p>
      <w:pPr>
        <w:pStyle w:val="Normal"/>
        <w:spacing w:before="0"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Rite pénitentiel</w:t>
      </w:r>
      <w:r>
        <w:rPr>
          <w:rStyle w:val="Policepardfaut"/>
          <w:sz w:val="24"/>
          <w:szCs w:val="24"/>
        </w:rPr>
        <w:t xml:space="preserve"> : </w:t>
      </w:r>
      <w:r>
        <w:rPr>
          <w:rStyle w:val="Policepardfaut"/>
          <w:sz w:val="28"/>
          <w:szCs w:val="28"/>
        </w:rPr>
        <w:t>Missa Pro Europa 138</w:t>
      </w:r>
    </w:p>
    <w:p>
      <w:pPr>
        <w:pStyle w:val="Normal"/>
        <w:tabs>
          <w:tab w:val="clear" w:pos="708"/>
        </w:tabs>
        <w:spacing w:before="0" w:after="0"/>
        <w:ind w:left="708"/>
        <w:rPr>
          <w:i/>
          <w:i/>
          <w:iCs/>
          <w:color w:val="2A6099"/>
          <w:sz w:val="28"/>
          <w:szCs w:val="28"/>
        </w:rPr>
      </w:pPr>
      <w:r>
        <w:rPr>
          <w:i/>
          <w:iCs/>
          <w:color w:val="2A6099"/>
          <w:sz w:val="28"/>
          <w:szCs w:val="28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Gloire à Dieu</w:t>
      </w:r>
      <w:r>
        <w:rPr>
          <w:rStyle w:val="Policepardfaut"/>
          <w:b/>
          <w:sz w:val="24"/>
          <w:szCs w:val="24"/>
        </w:rPr>
        <w:t> </w:t>
      </w:r>
      <w:r>
        <w:rPr>
          <w:rStyle w:val="Policepardfaut"/>
          <w:b/>
          <w:sz w:val="28"/>
          <w:szCs w:val="28"/>
        </w:rPr>
        <w:t xml:space="preserve">: </w:t>
      </w:r>
      <w:r>
        <w:rPr>
          <w:rStyle w:val="Policepardfaut"/>
          <w:sz w:val="28"/>
          <w:szCs w:val="28"/>
        </w:rPr>
        <w:t xml:space="preserve"> Messe de St Vincent de Paul    AL51-69 231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Prière d’ouverture</w:t>
      </w:r>
      <w:r>
        <w:rPr>
          <w:rStyle w:val="Policepardfaut"/>
          <w:sz w:val="24"/>
          <w:szCs w:val="24"/>
        </w:rPr>
        <w:t> : celle du Missel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</w:tabs>
        <w:spacing w:before="0" w:after="0"/>
        <w:ind w:firstLine="708" w:left="2124"/>
        <w:rPr/>
      </w:pPr>
      <w:r>
        <w:rPr>
          <w:rStyle w:val="Policepardfaut"/>
          <w:b/>
          <w:sz w:val="24"/>
          <w:szCs w:val="24"/>
        </w:rPr>
        <w:t>LITURGIE DE LA PAROLE</w:t>
      </w:r>
    </w:p>
    <w:p>
      <w:pPr>
        <w:pStyle w:val="Normal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1</w:t>
      </w:r>
      <w:r>
        <w:rPr>
          <w:rStyle w:val="Policepardfaut"/>
          <w:position w:val="6"/>
          <w:sz w:val="24"/>
          <w:szCs w:val="24"/>
          <w:u w:val="single"/>
        </w:rPr>
        <w:t>ère</w:t>
      </w:r>
      <w:r>
        <w:rPr>
          <w:rStyle w:val="Policepardfaut"/>
          <w:sz w:val="24"/>
          <w:szCs w:val="24"/>
          <w:u w:val="single"/>
        </w:rPr>
        <w:t xml:space="preserve"> lecture</w:t>
      </w:r>
      <w:r>
        <w:rPr>
          <w:rStyle w:val="Policepardfaut"/>
          <w:sz w:val="24"/>
          <w:szCs w:val="24"/>
        </w:rPr>
        <w:t xml:space="preserve"> :   </w:t>
      </w:r>
      <w:r>
        <w:rPr>
          <w:rStyle w:val="Policepardfaut"/>
          <w:sz w:val="28"/>
          <w:szCs w:val="28"/>
        </w:rPr>
        <w:t xml:space="preserve"> Actes des apôtres  </w:t>
      </w:r>
      <w:r>
        <w:rPr>
          <w:rStyle w:val="Policepardfaut"/>
          <w:color w:val="000000"/>
          <w:sz w:val="28"/>
          <w:szCs w:val="28"/>
        </w:rPr>
        <w:t xml:space="preserve"> </w:t>
      </w:r>
      <w:r>
        <w:rPr>
          <w:rStyle w:val="Policepardfaut"/>
          <w:sz w:val="28"/>
          <w:szCs w:val="28"/>
        </w:rPr>
        <w:t>(Ac 14, 21b 27)</w:t>
      </w:r>
    </w:p>
    <w:p>
      <w:pPr>
        <w:pStyle w:val="Normal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Psaume </w:t>
      </w:r>
      <w:r>
        <w:rPr>
          <w:rStyle w:val="Policepardfaut"/>
          <w:sz w:val="28"/>
          <w:szCs w:val="28"/>
        </w:rPr>
        <w:t>:</w:t>
      </w:r>
      <w:r>
        <w:rPr>
          <w:rStyle w:val="Policepardfaut"/>
          <w:b/>
          <w:bCs/>
          <w:sz w:val="28"/>
          <w:szCs w:val="28"/>
        </w:rPr>
        <w:t xml:space="preserve"> Ps 144</w:t>
      </w:r>
    </w:p>
    <w:p>
      <w:pPr>
        <w:pStyle w:val="Normal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Mon Dieu, mon Roi, je bénirai ton nom toujours et à jamais ! ou : Alléluia.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>
          <w:rStyle w:val="Policepardfaut"/>
          <w:rFonts w:eastAsia="Times New Roman" w:cs="Calibri" w:ascii="Garamond" w:hAnsi="Garamond"/>
          <w:b/>
          <w:bCs/>
          <w:sz w:val="20"/>
          <w:szCs w:val="20"/>
        </w:rPr>
        <w:t xml:space="preserve"> </w:t>
      </w:r>
      <w:r>
        <w:rPr>
          <w:rStyle w:val="Policepardfaut"/>
          <w:rFonts w:eastAsia="Times New Roman" w:cs="Calibri" w:ascii="Garamond" w:hAnsi="Garamond"/>
          <w:b/>
          <w:bCs/>
          <w:i/>
          <w:iCs/>
          <w:sz w:val="20"/>
          <w:szCs w:val="20"/>
        </w:rPr>
        <w:t xml:space="preserve">(La partition a été envoyée par mail aux animateurs et organistes. Si vous ne l'avez pas reçue, envoyez un courriel à </w:t>
      </w:r>
      <w:hyperlink r:id="rId3" w:tgtFrame="_top">
        <w:r>
          <w:rPr>
            <w:rStyle w:val="Hyperlink"/>
            <w:rFonts w:eastAsia="Times New Roman" w:cs="Calibri" w:ascii="Garamond" w:hAnsi="Garamond"/>
            <w:b/>
            <w:bCs/>
            <w:i/>
            <w:iCs/>
            <w:sz w:val="20"/>
            <w:szCs w:val="20"/>
          </w:rPr>
          <w:t>paroissedesolonnes@gmail.com</w:t>
        </w:r>
      </w:hyperlink>
      <w:r>
        <w:rPr>
          <w:rStyle w:val="Policepardfaut"/>
          <w:rFonts w:eastAsia="Times New Roman" w:cs="Calibri" w:ascii="Garamond" w:hAnsi="Garamond"/>
          <w:b/>
          <w:bCs/>
          <w:i/>
          <w:iCs/>
          <w:sz w:val="20"/>
          <w:szCs w:val="20"/>
        </w:rPr>
        <w:t xml:space="preserve"> en précisant votre nom et votre relais)</w:t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2ème lecture</w:t>
      </w:r>
      <w:r>
        <w:rPr>
          <w:rStyle w:val="Policepardfaut"/>
          <w:sz w:val="24"/>
          <w:szCs w:val="24"/>
        </w:rPr>
        <w:t xml:space="preserve"> : </w:t>
      </w:r>
      <w:r>
        <w:rPr>
          <w:rStyle w:val="Policepardfaut"/>
          <w:color w:val="000000"/>
          <w:sz w:val="24"/>
          <w:szCs w:val="24"/>
        </w:rPr>
        <w:t xml:space="preserve"> </w:t>
      </w:r>
      <w:r>
        <w:rPr>
          <w:rStyle w:val="Policepardfaut"/>
          <w:color w:val="000000"/>
          <w:sz w:val="28"/>
          <w:szCs w:val="28"/>
        </w:rPr>
        <w:t>Apocalypse (</w:t>
      </w:r>
      <w:r>
        <w:rPr>
          <w:rStyle w:val="Policepardfaut"/>
          <w:sz w:val="28"/>
          <w:szCs w:val="28"/>
        </w:rPr>
        <w:t>Ap 21, 1-5a)</w:t>
      </w:r>
    </w:p>
    <w:p>
      <w:pPr>
        <w:pStyle w:val="Normal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Default"/>
        <w:rPr/>
      </w:pPr>
      <w:r>
        <w:rPr>
          <w:rStyle w:val="Policepardfaut"/>
          <w:rFonts w:ascii="Calibri" w:hAnsi="Calibri"/>
          <w:u w:val="single"/>
        </w:rPr>
        <w:t>Acclamation</w:t>
      </w:r>
      <w:r>
        <w:rPr>
          <w:rStyle w:val="Policepardfaut"/>
          <w:rFonts w:ascii="Calibri" w:hAnsi="Calibri"/>
        </w:rPr>
        <w:t xml:space="preserve"> :  </w:t>
      </w:r>
      <w:r>
        <w:rPr>
          <w:rStyle w:val="Policepardfaut"/>
          <w:rFonts w:ascii="Calibri" w:hAnsi="Calibri"/>
          <w:sz w:val="28"/>
          <w:szCs w:val="28"/>
        </w:rPr>
        <w:t>Alleluia Louez Dieu    Z 585</w:t>
      </w:r>
    </w:p>
    <w:p>
      <w:pPr>
        <w:pStyle w:val="Default"/>
        <w:rPr>
          <w:rFonts w:cs="Calibri"/>
          <w:b/>
          <w:color w:val="333333"/>
        </w:rPr>
      </w:pPr>
      <w:r>
        <w:rPr>
          <w:rFonts w:cs="Calibri"/>
          <w:b/>
          <w:color w:val="333333"/>
        </w:rPr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b/>
          <w:bCs/>
          <w:color w:val="000000"/>
          <w:sz w:val="24"/>
          <w:szCs w:val="24"/>
        </w:rPr>
        <w:t xml:space="preserve">Alleluia. Alleluia. </w:t>
      </w:r>
      <w:r>
        <w:rPr>
          <w:rStyle w:val="Policepardfaut"/>
          <w:rFonts w:cs="Calibri"/>
          <w:b w:val="false"/>
          <w:bCs w:val="false"/>
          <w:color w:val="000000"/>
          <w:sz w:val="28"/>
          <w:szCs w:val="28"/>
        </w:rPr>
        <w:t>Je vous donne un commandement nouveau, dit le Seigneur : comme je vous ai aimés aimez-vous les uns les autres.</w:t>
      </w:r>
      <w:r>
        <w:rPr>
          <w:rStyle w:val="Policepardfaut"/>
          <w:rFonts w:cs="Calibri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Policepardfaut"/>
          <w:rFonts w:cs="Calibri"/>
          <w:b/>
          <w:bCs/>
          <w:color w:val="000000"/>
          <w:sz w:val="24"/>
          <w:szCs w:val="24"/>
        </w:rPr>
        <w:t>Alleluia</w:t>
      </w:r>
    </w:p>
    <w:p>
      <w:pPr>
        <w:pStyle w:val="Normal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Evangile </w:t>
      </w:r>
      <w:r>
        <w:rPr>
          <w:rStyle w:val="Policepardfaut"/>
          <w:sz w:val="24"/>
          <w:szCs w:val="24"/>
        </w:rPr>
        <w:t>:</w:t>
      </w:r>
      <w:r>
        <w:rPr>
          <w:rStyle w:val="Policepardfaut"/>
          <w:b/>
          <w:sz w:val="24"/>
          <w:szCs w:val="24"/>
        </w:rPr>
        <w:t xml:space="preserve"> </w:t>
      </w:r>
      <w:r>
        <w:rPr>
          <w:rStyle w:val="Policepardfaut"/>
          <w:sz w:val="28"/>
          <w:szCs w:val="28"/>
        </w:rPr>
        <w:t xml:space="preserve">de Jésus-Christ selon saint </w:t>
      </w:r>
      <w:r>
        <w:rPr>
          <w:rStyle w:val="Policepardfaut"/>
          <w:sz w:val="28"/>
          <w:szCs w:val="28"/>
        </w:rPr>
        <w:t>Jean 13,31-33a.34-35</w:t>
      </w:r>
    </w:p>
    <w:p>
      <w:pPr>
        <w:pStyle w:val="Normal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Homélie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Profession de foi</w:t>
      </w:r>
      <w:r>
        <w:rPr>
          <w:rStyle w:val="Policepardfaut"/>
          <w:sz w:val="24"/>
          <w:szCs w:val="24"/>
        </w:rPr>
        <w:t> : symbole de Nicée-Constantinople.</w:t>
      </w:r>
    </w:p>
    <w:p>
      <w:pPr>
        <w:pStyle w:val="Normal"/>
        <w:spacing w:before="0"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Prière universell</w:t>
      </w:r>
      <w:r>
        <w:rPr>
          <w:rStyle w:val="Policepardfaut"/>
          <w:sz w:val="24"/>
          <w:szCs w:val="24"/>
          <w:u w:val="single"/>
        </w:rPr>
        <w:t>e</w:t>
      </w:r>
      <w:r>
        <w:rPr>
          <w:rStyle w:val="Policepardfaut"/>
          <w:sz w:val="24"/>
          <w:szCs w:val="24"/>
          <w:u w:val="none"/>
        </w:rPr>
        <w:t xml:space="preserve"> : </w:t>
      </w:r>
      <w:r>
        <w:rPr>
          <w:rStyle w:val="Policepardfaut"/>
          <w:color w:val="111111"/>
          <w:sz w:val="28"/>
          <w:szCs w:val="28"/>
        </w:rPr>
        <w:t xml:space="preserve">Dieu est amour, Dieu est Lumière, Dieu notre Père  </w:t>
      </w:r>
      <w:r>
        <w:rPr>
          <w:rStyle w:val="Policepardfaut"/>
          <w:color w:val="111111"/>
          <w:sz w:val="28"/>
          <w:szCs w:val="28"/>
        </w:rPr>
        <w:t>D116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Quête</w:t>
      </w:r>
      <w:r>
        <w:rPr>
          <w:rStyle w:val="Policepardfaut"/>
          <w:sz w:val="24"/>
          <w:szCs w:val="24"/>
        </w:rPr>
        <w:t xml:space="preserve"> : 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</w:tabs>
        <w:spacing w:before="0" w:after="0"/>
        <w:ind w:firstLine="708" w:left="2124"/>
        <w:rPr/>
      </w:pPr>
      <w:r>
        <w:rPr>
          <w:rStyle w:val="Policepardfaut"/>
          <w:b/>
          <w:sz w:val="24"/>
          <w:szCs w:val="24"/>
        </w:rPr>
        <w:t>LITURGIE EUCHARISTIQUE</w:t>
      </w:r>
    </w:p>
    <w:p>
      <w:pPr>
        <w:pStyle w:val="Normal"/>
        <w:spacing w:before="0"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Prière sur les offrandes</w:t>
      </w:r>
      <w:r>
        <w:rPr>
          <w:rStyle w:val="Policepardfaut"/>
          <w:sz w:val="24"/>
          <w:szCs w:val="24"/>
        </w:rPr>
        <w:t> : celle du Missel.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Policepardfaut"/>
          <w:sz w:val="24"/>
          <w:szCs w:val="24"/>
        </w:rPr>
        <w:t xml:space="preserve"> </w:t>
      </w:r>
      <w:r>
        <w:rPr>
          <w:rStyle w:val="Policepardfaut"/>
          <w:sz w:val="24"/>
          <w:szCs w:val="24"/>
          <w:u w:val="single"/>
        </w:rPr>
        <w:t>Offertoire</w:t>
      </w:r>
      <w:r>
        <w:rPr>
          <w:rStyle w:val="Policepardfaut"/>
          <w:sz w:val="24"/>
          <w:szCs w:val="24"/>
        </w:rPr>
        <w:t xml:space="preserve">      </w:t>
      </w:r>
      <w:r>
        <w:rPr>
          <w:rStyle w:val="Policepardfaut"/>
          <w:sz w:val="28"/>
          <w:szCs w:val="28"/>
        </w:rPr>
        <w:t xml:space="preserve">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 xml:space="preserve">Préface </w:t>
      </w:r>
      <w:r>
        <w:rPr>
          <w:rStyle w:val="Policepardfaut"/>
          <w:sz w:val="24"/>
          <w:szCs w:val="24"/>
        </w:rPr>
        <w:t>: au choix du célébrant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Sanctus</w:t>
      </w:r>
      <w:r>
        <w:rPr>
          <w:rStyle w:val="Policepardfaut"/>
          <w:sz w:val="24"/>
          <w:szCs w:val="24"/>
        </w:rPr>
        <w:t> </w:t>
      </w:r>
      <w:r>
        <w:rPr/>
        <w:t xml:space="preserve">: </w:t>
      </w:r>
      <w:r>
        <w:rPr>
          <w:rStyle w:val="Policepardfaut"/>
          <w:b/>
          <w:sz w:val="28"/>
          <w:szCs w:val="28"/>
        </w:rPr>
        <w:t xml:space="preserve">   </w:t>
      </w:r>
      <w:r>
        <w:rPr>
          <w:rStyle w:val="Policepardfaut"/>
          <w:b w:val="false"/>
          <w:bCs w:val="false"/>
          <w:sz w:val="28"/>
          <w:szCs w:val="28"/>
        </w:rPr>
        <w:t>Missa Pro Europa 138</w:t>
      </w:r>
    </w:p>
    <w:p>
      <w:pPr>
        <w:pStyle w:val="Default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Prière eucharistique</w:t>
      </w:r>
      <w:r>
        <w:rPr>
          <w:rStyle w:val="Policepardfaut"/>
          <w:sz w:val="24"/>
          <w:szCs w:val="24"/>
        </w:rPr>
        <w:t> : au choix du célébrant</w:t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sz w:val="24"/>
          <w:szCs w:val="24"/>
          <w:u w:val="single"/>
        </w:rPr>
        <w:t>Anamnèse</w:t>
      </w:r>
      <w:r>
        <w:rPr>
          <w:rStyle w:val="Policepardfaut"/>
          <w:sz w:val="24"/>
          <w:szCs w:val="24"/>
        </w:rPr>
        <w:t> </w:t>
      </w:r>
      <w:r>
        <w:rPr>
          <w:rStyle w:val="Policepardfaut"/>
          <w:color w:val="000000"/>
          <w:sz w:val="28"/>
          <w:szCs w:val="28"/>
        </w:rPr>
        <w:t>:   M</w:t>
      </w:r>
      <w:r>
        <w:rPr>
          <w:rStyle w:val="Policepardfaut"/>
          <w:color w:val="000000"/>
          <w:sz w:val="28"/>
          <w:szCs w:val="28"/>
        </w:rPr>
        <w:t>arionneau .. au choix 1ou 2</w:t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Notre Père</w:t>
      </w:r>
      <w:r>
        <w:rPr>
          <w:rStyle w:val="Policepardfaut"/>
          <w:sz w:val="24"/>
          <w:szCs w:val="24"/>
        </w:rPr>
        <w:t> :  proclamé</w:t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Agneau de Dieu</w:t>
      </w:r>
      <w:r>
        <w:rPr>
          <w:rStyle w:val="Policepardfaut"/>
          <w:sz w:val="24"/>
          <w:szCs w:val="24"/>
        </w:rPr>
        <w:t> </w:t>
      </w:r>
      <w:r>
        <w:rPr/>
        <w:t xml:space="preserve">:  </w:t>
      </w:r>
      <w:r>
        <w:rPr>
          <w:rStyle w:val="Policepardfaut"/>
          <w:sz w:val="28"/>
          <w:szCs w:val="28"/>
        </w:rPr>
        <w:t>Missa Pro Europa 138</w:t>
      </w:r>
    </w:p>
    <w:p>
      <w:pPr>
        <w:pStyle w:val="Default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sz w:val="24"/>
          <w:szCs w:val="24"/>
          <w:u w:val="single"/>
        </w:rPr>
        <w:t>Chant de communion</w:t>
      </w:r>
      <w:r>
        <w:rPr>
          <w:rStyle w:val="Policepardfaut"/>
          <w:sz w:val="24"/>
          <w:szCs w:val="24"/>
        </w:rPr>
        <w:t xml:space="preserve"> :  </w:t>
      </w:r>
      <w:r>
        <w:rPr>
          <w:rStyle w:val="Policepardfaut"/>
          <w:sz w:val="28"/>
          <w:szCs w:val="28"/>
        </w:rPr>
        <w:t xml:space="preserve">  </w:t>
      </w:r>
      <w:r>
        <w:rPr>
          <w:rStyle w:val="Policepardfaut"/>
          <w:sz w:val="28"/>
          <w:szCs w:val="28"/>
        </w:rPr>
        <w:t>Recevez le Christ D74-13    n°31 feuille jaune</w:t>
      </w:r>
    </w:p>
    <w:p>
      <w:pPr>
        <w:pStyle w:val="Normal"/>
        <w:spacing w:before="0" w:after="0"/>
        <w:jc w:val="both"/>
        <w:rPr/>
      </w:pPr>
      <w:r>
        <w:rPr>
          <w:rStyle w:val="Policepardfaut"/>
          <w:sz w:val="24"/>
          <w:szCs w:val="24"/>
        </w:rPr>
        <w:tab/>
        <w:tab/>
        <w:tab/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Prière après la communion</w:t>
      </w:r>
      <w:r>
        <w:rPr>
          <w:rStyle w:val="Policepardfaut"/>
          <w:sz w:val="24"/>
          <w:szCs w:val="24"/>
        </w:rPr>
        <w:t> : celle du Missel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</w:tabs>
        <w:spacing w:before="0" w:after="0"/>
        <w:ind w:firstLine="708" w:left="2124"/>
        <w:jc w:val="both"/>
        <w:rPr/>
      </w:pPr>
      <w:r>
        <w:rPr>
          <w:rStyle w:val="Policepardfaut"/>
          <w:b/>
          <w:sz w:val="24"/>
          <w:szCs w:val="24"/>
        </w:rPr>
        <w:t>ENVOI</w:t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Annonces particulières</w:t>
      </w:r>
      <w:r>
        <w:rPr>
          <w:rStyle w:val="Policepardfaut"/>
          <w:sz w:val="24"/>
          <w:szCs w:val="24"/>
        </w:rPr>
        <w:t>, s’il y a lieu</w:t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Bénédiction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Policepardfaut"/>
          <w:sz w:val="24"/>
          <w:szCs w:val="24"/>
          <w:u w:val="single"/>
        </w:rPr>
        <w:t>Chant d’envoi</w:t>
      </w:r>
      <w:r>
        <w:rPr>
          <w:rStyle w:val="Policepardfaut"/>
          <w:sz w:val="24"/>
          <w:szCs w:val="24"/>
        </w:rPr>
        <w:t xml:space="preserve"> :  </w:t>
      </w:r>
      <w:r>
        <w:rPr>
          <w:rStyle w:val="Policepardfaut"/>
          <w:color w:val="000000"/>
          <w:sz w:val="28"/>
          <w:szCs w:val="28"/>
        </w:rPr>
        <w:t xml:space="preserve">  </w:t>
      </w:r>
      <w:r>
        <w:rPr>
          <w:rStyle w:val="Policepardfaut"/>
          <w:sz w:val="28"/>
          <w:szCs w:val="28"/>
        </w:rPr>
        <w:t xml:space="preserve"> </w:t>
      </w:r>
      <w:r>
        <w:rPr>
          <w:rStyle w:val="Policepardfaut"/>
          <w:sz w:val="28"/>
          <w:szCs w:val="28"/>
        </w:rPr>
        <w:t xml:space="preserve">Sous ton voile de tendresse  VP 56-48  n°36 </w:t>
      </w:r>
      <w:r>
        <w:rPr>
          <w:rStyle w:val="Policepardfaut"/>
          <w:sz w:val="28"/>
          <w:szCs w:val="28"/>
        </w:rPr>
        <w:t xml:space="preserve">feuille </w:t>
      </w:r>
      <w:r>
        <w:rPr>
          <w:rStyle w:val="Policepardfaut"/>
          <w:sz w:val="28"/>
          <w:szCs w:val="28"/>
        </w:rPr>
        <w:t>jaune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b/>
          <w:sz w:val="24"/>
          <w:szCs w:val="24"/>
        </w:rPr>
        <w:t>PRIÈRE UNIVERSELLE</w:t>
      </w:r>
    </w:p>
    <w:p>
      <w:pPr>
        <w:pStyle w:val="Normal"/>
        <w:spacing w:before="0" w:after="0"/>
        <w:rPr/>
      </w:pPr>
      <w:r>
        <w:rPr/>
      </w:r>
    </w:p>
    <w:p>
      <w:pPr>
        <w:pStyle w:val="Normal11"/>
        <w:shd w:fill="FFFFFF" w:val="clear"/>
        <w:suppressAutoHyphens w:val="false"/>
        <w:rPr/>
      </w:pPr>
      <w:r>
        <w:rPr>
          <w:rStyle w:val="Policepardfaut"/>
          <w:b/>
          <w:sz w:val="24"/>
          <w:szCs w:val="24"/>
        </w:rPr>
        <w:t>Invitation</w:t>
      </w:r>
      <w:r>
        <w:rPr>
          <w:rStyle w:val="Policepardfaut"/>
          <w:sz w:val="24"/>
          <w:szCs w:val="24"/>
        </w:rPr>
        <w:t xml:space="preserve">   </w:t>
      </w:r>
    </w:p>
    <w:p>
      <w:pPr>
        <w:pStyle w:val="Normal11"/>
        <w:shd w:fill="FFFFFF" w:val="clear"/>
        <w:suppressAutoHyphens w:val="false"/>
        <w:rPr/>
      </w:pPr>
      <w:r>
        <w:rPr>
          <w:rStyle w:val="Policepardfaut"/>
          <w:rFonts w:cs="Calibri"/>
          <w:color w:val="000000"/>
          <w:sz w:val="32"/>
          <w:szCs w:val="32"/>
        </w:rPr>
        <w:t>« Ils conf</w:t>
      </w:r>
      <w:r>
        <w:rPr>
          <w:rStyle w:val="Policepardfaut"/>
          <w:rFonts w:cs="Calibri"/>
          <w:color w:val="000000"/>
          <w:sz w:val="32"/>
          <w:szCs w:val="32"/>
        </w:rPr>
        <w:t>i</w:t>
      </w:r>
      <w:r>
        <w:rPr>
          <w:rStyle w:val="Policepardfaut"/>
          <w:rFonts w:cs="Calibri"/>
          <w:color w:val="000000"/>
          <w:sz w:val="32"/>
          <w:szCs w:val="32"/>
        </w:rPr>
        <w:t>èrent au Seigneur ces hommes qui avaient mis leur foi en lui. » A notre tour, prions pour nos frères et sœur</w:t>
      </w:r>
      <w:r>
        <w:rPr>
          <w:rStyle w:val="Policepardfaut"/>
          <w:rFonts w:cs="Calibri"/>
          <w:color w:val="000000"/>
          <w:sz w:val="32"/>
          <w:szCs w:val="32"/>
        </w:rPr>
        <w:t>s</w:t>
      </w:r>
      <w:r>
        <w:rPr>
          <w:rStyle w:val="Policepardfaut"/>
          <w:rFonts w:cs="Calibri"/>
          <w:color w:val="000000"/>
          <w:sz w:val="32"/>
          <w:szCs w:val="32"/>
        </w:rPr>
        <w:t>, que Dieu leur révèle son amour.</w:t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Refrain</w:t>
      </w:r>
      <w:r>
        <w:rPr>
          <w:rStyle w:val="Policepardfaut"/>
          <w:sz w:val="24"/>
          <w:szCs w:val="24"/>
        </w:rPr>
        <w:t> </w:t>
      </w:r>
      <w:r>
        <w:rPr>
          <w:rStyle w:val="Policepardfaut"/>
          <w:sz w:val="32"/>
          <w:szCs w:val="32"/>
        </w:rPr>
        <w:t>:</w:t>
      </w:r>
      <w:r>
        <w:rPr>
          <w:rStyle w:val="Policepardfaut"/>
          <w:color w:val="111111"/>
          <w:sz w:val="32"/>
          <w:szCs w:val="32"/>
        </w:rPr>
        <w:t xml:space="preserve">  </w:t>
      </w:r>
      <w:r>
        <w:rPr>
          <w:rStyle w:val="Policepardfaut"/>
          <w:color w:val="111111"/>
          <w:sz w:val="28"/>
          <w:szCs w:val="28"/>
        </w:rPr>
        <w:t>Dieu est amour, Dieu est Lumière, Dieu notre Père 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color w:val="111111"/>
          <w:sz w:val="28"/>
          <w:szCs w:val="28"/>
        </w:rPr>
        <w:t xml:space="preserve">1-   </w:t>
      </w:r>
      <w:r>
        <w:rPr>
          <w:rStyle w:val="Policepardfaut"/>
          <w:rFonts w:cs="Calibri"/>
          <w:color w:val="000000"/>
          <w:sz w:val="28"/>
          <w:szCs w:val="28"/>
        </w:rPr>
        <w:t xml:space="preserve">« Ils rapportèrent tout ce que Dieu avait fait avec eux ». </w:t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color w:val="000000"/>
          <w:sz w:val="28"/>
          <w:szCs w:val="28"/>
        </w:rPr>
        <w:t>P</w:t>
      </w:r>
      <w:r>
        <w:rPr>
          <w:rStyle w:val="Policepardfaut"/>
          <w:rFonts w:cs="Calibri"/>
          <w:color w:val="000000"/>
          <w:sz w:val="28"/>
          <w:szCs w:val="28"/>
        </w:rPr>
        <w:t xml:space="preserve">our les ministres de ton </w:t>
      </w:r>
      <w:r>
        <w:rPr>
          <w:rStyle w:val="Policepardfaut"/>
          <w:rFonts w:cs="Calibri"/>
          <w:color w:val="000000"/>
          <w:sz w:val="28"/>
          <w:szCs w:val="28"/>
        </w:rPr>
        <w:t>E</w:t>
      </w:r>
      <w:r>
        <w:rPr>
          <w:rStyle w:val="Policepardfaut"/>
          <w:rFonts w:cs="Calibri"/>
          <w:color w:val="000000"/>
          <w:sz w:val="28"/>
          <w:szCs w:val="28"/>
        </w:rPr>
        <w:t xml:space="preserve">glise ; </w:t>
      </w:r>
      <w:r>
        <w:rPr>
          <w:rStyle w:val="Policepardfaut"/>
          <w:rFonts w:cs="Calibri"/>
          <w:color w:val="000000"/>
          <w:sz w:val="28"/>
          <w:szCs w:val="28"/>
        </w:rPr>
        <w:t xml:space="preserve">qu’ils </w:t>
      </w:r>
      <w:r>
        <w:rPr>
          <w:rStyle w:val="Policepardfaut"/>
          <w:rFonts w:cs="Calibri"/>
          <w:color w:val="000000"/>
          <w:sz w:val="28"/>
          <w:szCs w:val="28"/>
        </w:rPr>
        <w:t xml:space="preserve">sachent, </w:t>
      </w:r>
      <w:r>
        <w:rPr>
          <w:rStyle w:val="Policepardfaut"/>
          <w:rFonts w:cs="Calibri"/>
          <w:color w:val="000000"/>
          <w:sz w:val="28"/>
          <w:szCs w:val="28"/>
        </w:rPr>
        <w:t xml:space="preserve">à </w:t>
      </w:r>
      <w:r>
        <w:rPr>
          <w:rStyle w:val="Policepardfaut"/>
          <w:rFonts w:cs="Calibri"/>
          <w:color w:val="000000"/>
          <w:sz w:val="28"/>
          <w:szCs w:val="28"/>
        </w:rPr>
        <w:t>l’exemple des premiers apôtres</w:t>
      </w:r>
      <w:r>
        <w:rPr>
          <w:rStyle w:val="Policepardfaut"/>
          <w:rFonts w:cs="Calibri"/>
          <w:color w:val="000000"/>
          <w:sz w:val="28"/>
          <w:szCs w:val="28"/>
        </w:rPr>
        <w:t xml:space="preserve">, </w:t>
      </w:r>
      <w:r>
        <w:rPr>
          <w:rStyle w:val="Policepardfaut"/>
          <w:rFonts w:cs="Calibri"/>
          <w:color w:val="000000"/>
          <w:sz w:val="28"/>
          <w:szCs w:val="28"/>
        </w:rPr>
        <w:t>a</w:t>
      </w:r>
      <w:r>
        <w:rPr>
          <w:rStyle w:val="Policepardfaut"/>
          <w:rFonts w:cs="Calibri"/>
          <w:color w:val="000000"/>
          <w:sz w:val="28"/>
          <w:szCs w:val="28"/>
        </w:rPr>
        <w:t xml:space="preserve">ffermir le courage de tes disciples </w:t>
      </w:r>
      <w:r>
        <w:rPr>
          <w:rStyle w:val="Policepardfaut"/>
          <w:rFonts w:cs="Calibri"/>
          <w:color w:val="000000"/>
          <w:sz w:val="28"/>
          <w:szCs w:val="28"/>
        </w:rPr>
        <w:t>et les sout</w:t>
      </w:r>
      <w:r>
        <w:rPr>
          <w:rStyle w:val="Policepardfaut"/>
          <w:rFonts w:cs="Calibri"/>
          <w:color w:val="000000"/>
          <w:sz w:val="28"/>
          <w:szCs w:val="28"/>
        </w:rPr>
        <w:t>enir</w:t>
      </w:r>
      <w:r>
        <w:rPr>
          <w:rStyle w:val="Policepardfaut"/>
          <w:rFonts w:cs="Calibri"/>
          <w:color w:val="000000"/>
          <w:sz w:val="28"/>
          <w:szCs w:val="28"/>
        </w:rPr>
        <w:t xml:space="preserve"> dans leur foi.</w:t>
      </w:r>
      <w:r>
        <w:rPr>
          <w:rStyle w:val="Policepardfaut"/>
          <w:rFonts w:cs="Calibri"/>
          <w:color w:val="000000"/>
          <w:sz w:val="28"/>
          <w:szCs w:val="28"/>
        </w:rPr>
        <w:t> </w:t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color w:val="111111"/>
          <w:sz w:val="28"/>
          <w:szCs w:val="28"/>
        </w:rPr>
        <w:t xml:space="preserve">Seigneur, nous te prions. </w:t>
      </w:r>
      <w:r>
        <w:rPr>
          <w:rStyle w:val="Policepardfaut"/>
          <w:rFonts w:cs="Calibri"/>
          <w:color w:val="000000"/>
          <w:sz w:val="28"/>
          <w:szCs w:val="28"/>
        </w:rPr>
        <w:t>R/</w:t>
      </w:r>
    </w:p>
    <w:p>
      <w:pPr>
        <w:pStyle w:val="Normal"/>
        <w:spacing w:before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Style w:val="Policepardfaut"/>
          <w:color w:val="000000"/>
          <w:sz w:val="28"/>
          <w:szCs w:val="28"/>
        </w:rPr>
        <w:t xml:space="preserve"> </w:t>
      </w:r>
      <w:r>
        <w:rPr>
          <w:rStyle w:val="Policepardfaut"/>
          <w:color w:val="000000"/>
          <w:sz w:val="28"/>
          <w:szCs w:val="28"/>
        </w:rPr>
        <w:t xml:space="preserve">2 - </w:t>
      </w:r>
      <w:r>
        <w:rPr>
          <w:rStyle w:val="Policepardfaut"/>
          <w:rFonts w:cs="Calibri"/>
          <w:color w:val="111111"/>
          <w:sz w:val="28"/>
          <w:szCs w:val="28"/>
        </w:rPr>
        <w:t xml:space="preserve">  « Dieu est amour, Dieu est lumière ». </w:t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color w:val="111111"/>
          <w:sz w:val="28"/>
          <w:szCs w:val="28"/>
        </w:rPr>
        <w:t xml:space="preserve">Pour </w:t>
      </w:r>
      <w:r>
        <w:rPr>
          <w:rStyle w:val="Policepardfaut"/>
          <w:rFonts w:cs="Calibri"/>
          <w:color w:val="111111"/>
          <w:sz w:val="28"/>
          <w:szCs w:val="28"/>
        </w:rPr>
        <w:t>les</w:t>
      </w:r>
      <w:r>
        <w:rPr>
          <w:rStyle w:val="Policepardfaut"/>
          <w:rFonts w:cs="Calibri"/>
          <w:color w:val="111111"/>
          <w:sz w:val="28"/>
          <w:szCs w:val="28"/>
        </w:rPr>
        <w:t xml:space="preserve"> grands dirigeants de ce monde ; que l’Esprit l</w:t>
      </w:r>
      <w:r>
        <w:rPr>
          <w:rStyle w:val="Policepardfaut"/>
          <w:rFonts w:cs="Calibri"/>
          <w:color w:val="111111"/>
          <w:sz w:val="28"/>
          <w:szCs w:val="28"/>
        </w:rPr>
        <w:t xml:space="preserve">eur </w:t>
      </w:r>
      <w:r>
        <w:rPr>
          <w:rStyle w:val="Policepardfaut"/>
          <w:rFonts w:cs="Calibri"/>
          <w:color w:val="111111"/>
          <w:sz w:val="28"/>
          <w:szCs w:val="28"/>
        </w:rPr>
        <w:t>inspire le désir de la justice et les conditions d’une paix durable.</w:t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color w:val="111111"/>
          <w:sz w:val="28"/>
          <w:szCs w:val="28"/>
        </w:rPr>
        <w:t>Seigneur, nous te prions. R/</w:t>
      </w:r>
    </w:p>
    <w:p>
      <w:pPr>
        <w:pStyle w:val="Normal"/>
        <w:spacing w:before="0" w:after="0"/>
        <w:rPr/>
      </w:pPr>
      <w:r>
        <w:rPr>
          <w:rStyle w:val="Policepardfaut"/>
          <w:color w:val="000000"/>
          <w:sz w:val="28"/>
          <w:szCs w:val="28"/>
        </w:rPr>
        <w:t xml:space="preserve"> </w:t>
      </w:r>
    </w:p>
    <w:p>
      <w:pPr>
        <w:pStyle w:val="Normal"/>
        <w:spacing w:before="0" w:after="0"/>
        <w:rPr/>
      </w:pPr>
      <w:r>
        <w:rPr>
          <w:rStyle w:val="Policepardfaut"/>
          <w:color w:val="000000"/>
          <w:sz w:val="28"/>
          <w:szCs w:val="28"/>
        </w:rPr>
        <w:t xml:space="preserve">3 - </w:t>
      </w:r>
      <w:r>
        <w:rPr>
          <w:rStyle w:val="Policepardfaut"/>
          <w:rFonts w:cs="Calibri"/>
          <w:color w:val="111111"/>
          <w:sz w:val="28"/>
          <w:szCs w:val="28"/>
        </w:rPr>
        <w:t xml:space="preserve">  « Dieu veut essuyer toute larme de nos yeux ». </w:t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color w:val="111111"/>
          <w:sz w:val="28"/>
          <w:szCs w:val="28"/>
        </w:rPr>
        <w:t xml:space="preserve">Pour ceux qui sont dans la peine ; que la Parole </w:t>
      </w:r>
      <w:r>
        <w:rPr>
          <w:rStyle w:val="Policepardfaut"/>
          <w:rFonts w:cs="Calibri"/>
          <w:color w:val="111111"/>
          <w:sz w:val="28"/>
          <w:szCs w:val="28"/>
        </w:rPr>
        <w:t xml:space="preserve">Vivante </w:t>
      </w:r>
      <w:r>
        <w:rPr>
          <w:rStyle w:val="Policepardfaut"/>
          <w:rFonts w:cs="Calibri"/>
          <w:color w:val="111111"/>
          <w:sz w:val="28"/>
          <w:szCs w:val="28"/>
        </w:rPr>
        <w:t xml:space="preserve">les </w:t>
      </w:r>
      <w:r>
        <w:rPr>
          <w:rStyle w:val="Policepardfaut"/>
          <w:rFonts w:cs="Calibri"/>
          <w:color w:val="111111"/>
          <w:sz w:val="28"/>
          <w:szCs w:val="28"/>
        </w:rPr>
        <w:t>console et ouvre un avenir meilleur à ceux qui souffrent</w:t>
      </w:r>
      <w:r>
        <w:rPr>
          <w:rStyle w:val="Policepardfaut"/>
          <w:rFonts w:cs="Calibri"/>
          <w:color w:val="111111"/>
          <w:sz w:val="28"/>
          <w:szCs w:val="28"/>
        </w:rPr>
        <w:t xml:space="preserve"> c</w:t>
      </w:r>
      <w:r>
        <w:rPr>
          <w:rStyle w:val="Policepardfaut"/>
          <w:rFonts w:cs="Calibri"/>
          <w:color w:val="000000"/>
          <w:sz w:val="28"/>
          <w:szCs w:val="28"/>
        </w:rPr>
        <w:t>ar Dieu est avec eux</w:t>
      </w:r>
      <w:r>
        <w:rPr>
          <w:rStyle w:val="Policepardfaut"/>
          <w:rFonts w:cs="Calibri"/>
          <w:color w:val="000000"/>
          <w:sz w:val="28"/>
          <w:szCs w:val="28"/>
        </w:rPr>
        <w:t xml:space="preserve">. </w:t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color w:val="111111"/>
          <w:sz w:val="28"/>
          <w:szCs w:val="28"/>
        </w:rPr>
        <w:t xml:space="preserve">Seigneur, nous te prions. </w:t>
      </w:r>
      <w:r>
        <w:rPr>
          <w:rStyle w:val="Policepardfaut"/>
          <w:rFonts w:cs="Calibri"/>
          <w:color w:val="000000"/>
          <w:sz w:val="28"/>
          <w:szCs w:val="28"/>
        </w:rPr>
        <w:t>R/</w:t>
      </w:r>
    </w:p>
    <w:p>
      <w:pPr>
        <w:pStyle w:val="Normal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Style w:val="Policepardfaut"/>
          <w:color w:val="000000"/>
          <w:sz w:val="28"/>
          <w:szCs w:val="28"/>
        </w:rPr>
        <w:t xml:space="preserve">4-  </w:t>
      </w:r>
      <w:r>
        <w:rPr>
          <w:rStyle w:val="Policepardfaut"/>
          <w:rFonts w:cs="Calibri"/>
          <w:color w:val="111111"/>
          <w:sz w:val="28"/>
          <w:szCs w:val="28"/>
        </w:rPr>
        <w:t xml:space="preserve">« Jésus nous donne un commandement nouveau ». </w:t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color w:val="111111"/>
          <w:sz w:val="28"/>
          <w:szCs w:val="28"/>
        </w:rPr>
        <w:t>P</w:t>
      </w:r>
      <w:r>
        <w:rPr>
          <w:rStyle w:val="Policepardfaut"/>
          <w:rFonts w:cs="Calibri"/>
          <w:color w:val="111111"/>
          <w:sz w:val="28"/>
          <w:szCs w:val="28"/>
        </w:rPr>
        <w:t>our notre communauté ; qu</w:t>
      </w:r>
      <w:r>
        <w:rPr>
          <w:rStyle w:val="Policepardfaut"/>
          <w:rFonts w:cs="Calibri"/>
          <w:color w:val="111111"/>
          <w:sz w:val="28"/>
          <w:szCs w:val="28"/>
        </w:rPr>
        <w:t>e</w:t>
      </w:r>
      <w:r>
        <w:rPr>
          <w:rStyle w:val="Policepardfaut"/>
          <w:rFonts w:cs="Calibri"/>
          <w:color w:val="111111"/>
          <w:sz w:val="28"/>
          <w:szCs w:val="28"/>
        </w:rPr>
        <w:t xml:space="preserve"> cette </w:t>
      </w:r>
      <w:r>
        <w:rPr>
          <w:rStyle w:val="Policepardfaut"/>
          <w:rFonts w:cs="Calibri"/>
          <w:color w:val="111111"/>
          <w:sz w:val="28"/>
          <w:szCs w:val="28"/>
        </w:rPr>
        <w:t>A</w:t>
      </w:r>
      <w:r>
        <w:rPr>
          <w:rStyle w:val="Policepardfaut"/>
          <w:rFonts w:cs="Calibri"/>
          <w:color w:val="111111"/>
          <w:sz w:val="28"/>
          <w:szCs w:val="28"/>
        </w:rPr>
        <w:t xml:space="preserve">nnée </w:t>
      </w:r>
      <w:r>
        <w:rPr>
          <w:rStyle w:val="Policepardfaut"/>
          <w:rFonts w:cs="Calibri"/>
          <w:color w:val="111111"/>
          <w:sz w:val="28"/>
          <w:szCs w:val="28"/>
        </w:rPr>
        <w:t>S</w:t>
      </w:r>
      <w:r>
        <w:rPr>
          <w:rStyle w:val="Policepardfaut"/>
          <w:rFonts w:cs="Calibri"/>
          <w:color w:val="111111"/>
          <w:sz w:val="28"/>
          <w:szCs w:val="28"/>
        </w:rPr>
        <w:t xml:space="preserve">ainte </w:t>
      </w:r>
      <w:r>
        <w:rPr>
          <w:rStyle w:val="Policepardfaut"/>
          <w:rFonts w:cs="Calibri"/>
          <w:color w:val="000000"/>
          <w:sz w:val="28"/>
          <w:szCs w:val="28"/>
        </w:rPr>
        <w:t xml:space="preserve">soit </w:t>
      </w:r>
      <w:r>
        <w:rPr>
          <w:rStyle w:val="Policepardfaut"/>
          <w:rFonts w:cs="Calibri"/>
          <w:color w:val="000000"/>
          <w:sz w:val="28"/>
          <w:szCs w:val="28"/>
        </w:rPr>
        <w:t xml:space="preserve">un temps </w:t>
      </w:r>
      <w:r>
        <w:rPr>
          <w:rStyle w:val="Policepardfaut"/>
          <w:rFonts w:cs="Calibri"/>
          <w:color w:val="000000"/>
          <w:sz w:val="28"/>
          <w:szCs w:val="28"/>
        </w:rPr>
        <w:t xml:space="preserve">privilégié </w:t>
      </w:r>
      <w:r>
        <w:rPr>
          <w:rStyle w:val="Policepardfaut"/>
          <w:rFonts w:cs="Calibri"/>
          <w:color w:val="111111"/>
          <w:sz w:val="28"/>
          <w:szCs w:val="28"/>
        </w:rPr>
        <w:t xml:space="preserve">pour être </w:t>
      </w:r>
      <w:r>
        <w:rPr>
          <w:rStyle w:val="Policepardfaut"/>
          <w:rFonts w:cs="Calibri"/>
          <w:color w:val="111111"/>
          <w:sz w:val="28"/>
          <w:szCs w:val="28"/>
        </w:rPr>
        <w:t>témoin de l’espérance et de la charité qu</w:t>
      </w:r>
      <w:r>
        <w:rPr>
          <w:rStyle w:val="Policepardfaut"/>
          <w:rFonts w:cs="Calibri"/>
          <w:color w:val="111111"/>
          <w:sz w:val="28"/>
          <w:szCs w:val="28"/>
        </w:rPr>
        <w:t>i nous habite</w:t>
      </w:r>
      <w:r>
        <w:rPr>
          <w:rStyle w:val="Policepardfaut"/>
          <w:rFonts w:cs="Calibri"/>
          <w:color w:val="111111"/>
          <w:sz w:val="28"/>
          <w:szCs w:val="28"/>
        </w:rPr>
        <w:t>nt</w:t>
      </w:r>
      <w:r>
        <w:rPr>
          <w:rStyle w:val="Policepardfaut"/>
          <w:rFonts w:cs="Calibri"/>
          <w:color w:val="111111"/>
          <w:sz w:val="28"/>
          <w:szCs w:val="28"/>
        </w:rPr>
        <w:t xml:space="preserve">. </w:t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color w:val="111111"/>
          <w:sz w:val="28"/>
          <w:szCs w:val="28"/>
        </w:rPr>
        <w:t xml:space="preserve">Seigneur, nous te prions. </w:t>
      </w:r>
      <w:r>
        <w:rPr>
          <w:rStyle w:val="Policepardfaut"/>
          <w:rFonts w:cs="Calibri"/>
          <w:color w:val="000000"/>
          <w:sz w:val="28"/>
          <w:szCs w:val="28"/>
        </w:rPr>
        <w:t>R/</w:t>
      </w:r>
    </w:p>
    <w:p>
      <w:pPr>
        <w:pStyle w:val="Normal"/>
        <w:spacing w:before="0" w:after="0"/>
        <w:rPr>
          <w:rFonts w:cs="Calibri"/>
          <w:color w:val="111111"/>
          <w:sz w:val="28"/>
          <w:szCs w:val="28"/>
        </w:rPr>
      </w:pPr>
      <w:r>
        <w:rPr>
          <w:rFonts w:cs="Calibri"/>
          <w:color w:val="111111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Style w:val="Policepardfaut"/>
          <w:i/>
          <w:iCs/>
          <w:sz w:val="26"/>
          <w:szCs w:val="26"/>
        </w:rPr>
        <w:t xml:space="preserve">   …</w:t>
      </w:r>
      <w:r>
        <w:rPr>
          <w:rStyle w:val="Policepardfaut"/>
          <w:i/>
          <w:iCs/>
          <w:sz w:val="26"/>
          <w:szCs w:val="26"/>
        </w:rPr>
        <w:t>...Possibilité d’ajouter une intention selon l’actualité (du local au mondial)…….</w:t>
      </w:r>
    </w:p>
    <w:p>
      <w:pPr>
        <w:pStyle w:val="Normal"/>
        <w:spacing w:before="0" w:after="0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Conclusion</w:t>
      </w:r>
      <w:r>
        <w:rPr>
          <w:rStyle w:val="Policepardfaut"/>
          <w:sz w:val="24"/>
          <w:szCs w:val="24"/>
        </w:rPr>
        <w:t> </w:t>
      </w:r>
      <w:r>
        <w:rPr>
          <w:rStyle w:val="Policepardfaut"/>
          <w:sz w:val="28"/>
          <w:szCs w:val="28"/>
        </w:rPr>
        <w:t>:</w:t>
      </w:r>
      <w:r>
        <w:rPr>
          <w:rStyle w:val="Policepardfaut"/>
          <w:rFonts w:ascii="Lyon Display Bold" w:hAnsi="Lyon Display Bold"/>
          <w:color w:val="171717"/>
          <w:sz w:val="33"/>
          <w:szCs w:val="33"/>
          <w:shd w:fill="FFFFFF" w:val="clear"/>
        </w:rPr>
        <w:t xml:space="preserve"> </w:t>
      </w:r>
      <w:r>
        <w:rPr>
          <w:rStyle w:val="Policepardfaut"/>
          <w:color w:val="000000"/>
          <w:sz w:val="33"/>
          <w:szCs w:val="33"/>
          <w:shd w:fill="FFFFFF" w:val="clear"/>
        </w:rPr>
        <w:t>Seigneur notre Dieu, toi dont la bonté est pour tous, entends nos prières. Redis ton amour inlassable à tous tes enfants</w:t>
      </w:r>
      <w:r>
        <w:rPr>
          <w:rStyle w:val="Policepardfaut"/>
          <w:rFonts w:cs="Calibri"/>
          <w:color w:val="000000"/>
          <w:sz w:val="28"/>
          <w:szCs w:val="28"/>
          <w:shd w:fill="FFFFFF" w:val="clear"/>
        </w:rPr>
        <w:t>.</w:t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color w:val="000000"/>
          <w:sz w:val="28"/>
          <w:szCs w:val="28"/>
          <w:shd w:fill="FFFFFF" w:val="clear"/>
        </w:rPr>
        <w:t>Par Jésus, le Christ, notre Seigneur. </w:t>
      </w:r>
      <w:r>
        <w:rPr>
          <w:rStyle w:val="Emphasis"/>
          <w:rFonts w:cs="Calibri"/>
          <w:i w:val="false"/>
          <w:iCs w:val="false"/>
          <w:color w:val="000000"/>
          <w:sz w:val="28"/>
          <w:szCs w:val="28"/>
          <w:shd w:fill="FFFFFF" w:val="clear"/>
        </w:rPr>
        <w:t>– Amen.</w:t>
      </w:r>
      <w:r>
        <w:rPr>
          <w:rStyle w:val="Emphasis"/>
          <w:i w:val="false"/>
          <w:iCs w:val="false"/>
          <w:color w:val="000000"/>
          <w:sz w:val="33"/>
          <w:szCs w:val="33"/>
          <w:shd w:fill="FFFFFF" w:val="clear"/>
        </w:rPr>
        <w:t> </w:t>
      </w:r>
    </w:p>
    <w:p>
      <w:pPr>
        <w:pStyle w:val="Normal"/>
        <w:spacing w:before="0" w:after="0"/>
        <w:rPr/>
      </w:pPr>
      <w:r>
        <w:rPr/>
      </w:r>
    </w:p>
    <w:sectPr>
      <w:footerReference w:type="default" r:id="rId4"/>
      <w:type w:val="nextPage"/>
      <w:pgSz w:w="11906" w:h="16838"/>
      <w:pgMar w:left="1417" w:right="1357" w:gutter="0" w:header="0" w:top="720" w:footer="708" w:bottom="765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swiss"/>
    <w:pitch w:val="variable"/>
  </w:font>
  <w:font w:name="AAAAAB+Times-Roman">
    <w:charset w:val="00"/>
    <w:family w:val="auto"/>
    <w:pitch w:val="variable"/>
  </w:font>
  <w:font w:name="Garamond">
    <w:charset w:val="00"/>
    <w:family w:val="roman"/>
    <w:pitch w:val="variable"/>
  </w:font>
  <w:font w:name="Lyon Display 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                                                                                                                  </w:t>
    </w:r>
    <w:r>
      <w:rPr/>
      <w:t xml:space="preserve">Relais Saint Michel, </w:t>
    </w:r>
    <w:r>
      <w:rPr/>
      <w:t>30</w:t>
    </w:r>
    <w:r>
      <w:rPr/>
      <w:t>/</w:t>
    </w:r>
    <w:r>
      <w:rPr/>
      <w:t>04</w:t>
    </w:r>
    <w:r>
      <w:rPr/>
      <w:t>/2025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 w:val="22"/>
        <w:szCs w:val="22"/>
        <w:lang w:val="fr-FR" w:eastAsia="en-US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fals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fr-FR" w:eastAsia="en-US" w:bidi="ar-SA"/>
    </w:rPr>
  </w:style>
  <w:style w:type="paragraph" w:styleId="Heading5">
    <w:name w:val="heading 5"/>
    <w:basedOn w:val="Titre"/>
    <w:next w:val="BodyText"/>
    <w:qFormat/>
    <w:pPr>
      <w:numPr>
        <w:ilvl w:val="4"/>
        <w:numId w:val="1"/>
      </w:numPr>
      <w:suppressAutoHyphens w:val="true"/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Policepardfaut">
    <w:name w:val="Police par défaut"/>
    <w:qFormat/>
    <w:rPr/>
  </w:style>
  <w:style w:type="character" w:styleId="TextedebullesCar">
    <w:name w:val="Texte de bulles Car"/>
    <w:basedOn w:val="Policepardfaut"/>
    <w:qFormat/>
    <w:rPr>
      <w:rFonts w:ascii="Tahoma" w:hAnsi="Tahoma" w:eastAsia="Tahoma" w:cs="Tahoma"/>
      <w:sz w:val="16"/>
      <w:szCs w:val="16"/>
    </w:rPr>
  </w:style>
  <w:style w:type="character" w:styleId="En-tteCar">
    <w:name w:val="En-tête Car"/>
    <w:basedOn w:val="Policepardfaut"/>
    <w:qFormat/>
    <w:rPr/>
  </w:style>
  <w:style w:type="character" w:styleId="PieddepageCar">
    <w:name w:val="Pied de page Car"/>
    <w:basedOn w:val="Policepardfaut"/>
    <w:qFormat/>
    <w:rPr/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WWCharLFO1LVL1">
    <w:name w:val="WW_CharLFO1LVL1"/>
    <w:qFormat/>
    <w:rPr>
      <w:rFonts w:cs="Calibri"/>
      <w:color w:val="111111"/>
      <w:sz w:val="28"/>
    </w:rPr>
  </w:style>
  <w:style w:type="paragraph" w:styleId="Titre">
    <w:name w:val="Titre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fr-FR" w:eastAsia="en-US" w:bidi="ar-SA"/>
    </w:rPr>
  </w:style>
  <w:style w:type="paragraph" w:styleId="List">
    <w:name w:val="List"/>
    <w:basedOn w:val="BodyText"/>
    <w:pPr>
      <w:suppressAutoHyphens w:val="true"/>
    </w:pPr>
    <w:rPr>
      <w:rFonts w:cs="Lucida Sans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Lucida Sans"/>
    </w:rPr>
  </w:style>
  <w:style w:type="paragraph" w:styleId="Normal11">
    <w:name w:val="Normal1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fals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fr-FR" w:eastAsia="en-US" w:bidi="ar-SA"/>
    </w:rPr>
  </w:style>
  <w:style w:type="paragraph" w:styleId="Textedebulles">
    <w:name w:val="Texte de bulles"/>
    <w:basedOn w:val="Normal"/>
    <w:qFormat/>
    <w:pPr>
      <w:suppressAutoHyphens w:val="true"/>
      <w:spacing w:lineRule="auto" w:line="240" w:before="0" w:after="0"/>
    </w:pPr>
    <w:rPr>
      <w:rFonts w:ascii="Tahoma" w:hAnsi="Tahoma" w:eastAsia="Tahoma" w:cs="Tahoma"/>
      <w:sz w:val="16"/>
      <w:szCs w:val="16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fals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AAAAAB+Times-Roman" w:hAnsi="AAAAAB+Times-Roman" w:eastAsia="AAAAAB+Times-Roman" w:cs="AAAAAB+Times-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fr-FR" w:eastAsia="en-US" w:bidi="ar-SA"/>
    </w:rPr>
  </w:style>
  <w:style w:type="paragraph" w:styleId="NormalWeb">
    <w:name w:val="Normal (Web)"/>
    <w:basedOn w:val="Normal11"/>
    <w:qFormat/>
    <w:pPr>
      <w:widowControl/>
      <w:suppressAutoHyphens w:val="false"/>
      <w:spacing w:lineRule="auto" w:line="240" w:before="100" w:after="100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aroissedesolonnes@gmail.com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374</TotalTime>
  <Application>LibreOffice/24.8.5.2$Windows_X86_64 LibreOffice_project/fddf2685c70b461e7832239a0162a77216259f22</Application>
  <AppVersion>15.0000</AppVersion>
  <Pages>3</Pages>
  <Words>538</Words>
  <Characters>2526</Characters>
  <CharactersWithSpaces>3317</CharactersWithSpaces>
  <Paragraphs>61</Paragraphs>
  <Company>Sweet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2025-03-24T12:54:00Z</dcterms:created>
  <dc:creator>Benoit PUPIN</dc:creator>
  <dc:description/>
  <dc:language>fr-FR</dc:language>
  <cp:lastModifiedBy/>
  <cp:lastPrinted>2024-11-30T11:40:00Z</cp:lastPrinted>
  <dcterms:modified xsi:type="dcterms:W3CDTF">2025-05-02T09:51:24Z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