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B3" w:rsidRPr="00833065" w:rsidRDefault="005A4DFE" w:rsidP="00142399">
      <w:pPr>
        <w:widowControl w:val="0"/>
        <w:jc w:val="center"/>
        <w:rPr>
          <w:rFonts w:ascii="Arial" w:hAnsi="Arial" w:cs="Arial"/>
          <w:b/>
          <w:bCs/>
          <w:sz w:val="28"/>
          <w:szCs w:val="28"/>
        </w:rPr>
      </w:pPr>
      <w:r w:rsidRPr="00833065">
        <w:rPr>
          <w:rFonts w:ascii="Arial" w:hAnsi="Arial" w:cs="Arial"/>
          <w:noProof/>
          <w:sz w:val="28"/>
          <w:szCs w:val="28"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0</wp:posOffset>
            </wp:positionV>
            <wp:extent cx="819150" cy="782955"/>
            <wp:effectExtent l="0" t="0" r="0" b="0"/>
            <wp:wrapThrough wrapText="bothSides">
              <wp:wrapPolygon edited="0">
                <wp:start x="0" y="0"/>
                <wp:lineTo x="0" y="21022"/>
                <wp:lineTo x="21098" y="21022"/>
                <wp:lineTo x="21098" y="0"/>
                <wp:lineTo x="0" y="0"/>
              </wp:wrapPolygon>
            </wp:wrapThrough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2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07B3" w:rsidRPr="00833065">
        <w:rPr>
          <w:rFonts w:ascii="Arial" w:hAnsi="Arial" w:cs="Arial"/>
          <w:b/>
          <w:bCs/>
          <w:sz w:val="28"/>
          <w:szCs w:val="28"/>
        </w:rPr>
        <w:t>Paroisse Sainte Marie des Sables</w:t>
      </w:r>
      <w:r w:rsidR="00142399" w:rsidRPr="00833065">
        <w:rPr>
          <w:rFonts w:ascii="Arial" w:hAnsi="Arial" w:cs="Arial"/>
          <w:b/>
          <w:bCs/>
          <w:sz w:val="28"/>
          <w:szCs w:val="28"/>
        </w:rPr>
        <w:t>-</w:t>
      </w:r>
      <w:r w:rsidR="002307B3" w:rsidRPr="00833065">
        <w:rPr>
          <w:rFonts w:ascii="Arial" w:hAnsi="Arial" w:cs="Arial"/>
          <w:b/>
          <w:bCs/>
          <w:sz w:val="28"/>
          <w:szCs w:val="28"/>
        </w:rPr>
        <w:t>d'Olonne</w:t>
      </w:r>
    </w:p>
    <w:p w:rsidR="002307B3" w:rsidRPr="00833065" w:rsidRDefault="00142399" w:rsidP="00DD365B">
      <w:pPr>
        <w:widowControl w:val="0"/>
        <w:jc w:val="center"/>
        <w:rPr>
          <w:rFonts w:ascii="Arial" w:hAnsi="Arial" w:cs="Arial"/>
          <w:b/>
          <w:bCs/>
          <w:sz w:val="28"/>
          <w:szCs w:val="28"/>
        </w:rPr>
      </w:pPr>
      <w:r w:rsidRPr="00833065">
        <w:rPr>
          <w:rFonts w:ascii="Arial" w:hAnsi="Arial" w:cs="Arial"/>
          <w:b/>
          <w:bCs/>
          <w:sz w:val="28"/>
          <w:szCs w:val="28"/>
        </w:rPr>
        <w:t xml:space="preserve">Fête de </w:t>
      </w:r>
      <w:r w:rsidR="00C75C3D" w:rsidRPr="00833065">
        <w:rPr>
          <w:rFonts w:ascii="Arial" w:hAnsi="Arial" w:cs="Arial"/>
          <w:b/>
          <w:bCs/>
          <w:sz w:val="28"/>
          <w:szCs w:val="28"/>
        </w:rPr>
        <w:t xml:space="preserve">tous les </w:t>
      </w:r>
      <w:r w:rsidRPr="00833065">
        <w:rPr>
          <w:rFonts w:ascii="Arial" w:hAnsi="Arial" w:cs="Arial"/>
          <w:b/>
          <w:bCs/>
          <w:sz w:val="28"/>
          <w:szCs w:val="28"/>
        </w:rPr>
        <w:t>SAINT</w:t>
      </w:r>
      <w:r w:rsidR="00C75C3D" w:rsidRPr="00833065">
        <w:rPr>
          <w:rFonts w:ascii="Arial" w:hAnsi="Arial" w:cs="Arial"/>
          <w:b/>
          <w:bCs/>
          <w:sz w:val="28"/>
          <w:szCs w:val="28"/>
        </w:rPr>
        <w:t>S</w:t>
      </w:r>
    </w:p>
    <w:p w:rsidR="002307B3" w:rsidRPr="00833065" w:rsidRDefault="0043171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33065">
        <w:rPr>
          <w:rFonts w:ascii="Arial" w:hAnsi="Arial" w:cs="Arial"/>
          <w:b/>
          <w:bCs/>
          <w:sz w:val="28"/>
          <w:szCs w:val="28"/>
        </w:rPr>
        <w:t>Vendredi 1</w:t>
      </w:r>
      <w:r w:rsidRPr="00833065">
        <w:rPr>
          <w:rFonts w:ascii="Arial" w:hAnsi="Arial" w:cs="Arial"/>
          <w:b/>
          <w:bCs/>
          <w:sz w:val="28"/>
          <w:szCs w:val="28"/>
          <w:vertAlign w:val="superscript"/>
        </w:rPr>
        <w:t>er</w:t>
      </w:r>
      <w:r w:rsidRPr="00833065">
        <w:rPr>
          <w:rFonts w:ascii="Arial" w:hAnsi="Arial" w:cs="Arial"/>
          <w:b/>
          <w:bCs/>
          <w:sz w:val="28"/>
          <w:szCs w:val="28"/>
        </w:rPr>
        <w:t xml:space="preserve"> novembre 2024</w:t>
      </w:r>
    </w:p>
    <w:p w:rsidR="00C75C3D" w:rsidRPr="00833065" w:rsidRDefault="00C75C3D">
      <w:pPr>
        <w:jc w:val="center"/>
        <w:rPr>
          <w:rFonts w:ascii="Arial" w:hAnsi="Arial" w:cs="Arial"/>
          <w:sz w:val="28"/>
          <w:szCs w:val="28"/>
        </w:rPr>
      </w:pPr>
      <w:r w:rsidRPr="00833065">
        <w:rPr>
          <w:rFonts w:ascii="Arial" w:hAnsi="Arial" w:cs="Arial"/>
          <w:sz w:val="28"/>
          <w:szCs w:val="28"/>
        </w:rPr>
        <w:t>Solennité – couleur</w:t>
      </w:r>
      <w:r w:rsidR="00D74B86">
        <w:rPr>
          <w:rFonts w:ascii="Arial" w:hAnsi="Arial" w:cs="Arial"/>
          <w:sz w:val="28"/>
          <w:szCs w:val="28"/>
        </w:rPr>
        <w:t xml:space="preserve"> liturgique :</w:t>
      </w:r>
      <w:r w:rsidRPr="00833065">
        <w:rPr>
          <w:rFonts w:ascii="Arial" w:hAnsi="Arial" w:cs="Arial"/>
          <w:sz w:val="28"/>
          <w:szCs w:val="28"/>
        </w:rPr>
        <w:t xml:space="preserve"> blanc</w:t>
      </w:r>
    </w:p>
    <w:p w:rsidR="00DD365B" w:rsidRPr="00833065" w:rsidRDefault="00DD365B" w:rsidP="00A630D2">
      <w:pPr>
        <w:widowControl w:val="0"/>
        <w:spacing w:before="240" w:after="240"/>
        <w:rPr>
          <w:rFonts w:ascii="Arial" w:hAnsi="Arial" w:cs="Arial"/>
          <w:b/>
          <w:bCs/>
          <w:i/>
          <w:iCs/>
          <w:sz w:val="28"/>
          <w:szCs w:val="28"/>
        </w:rPr>
      </w:pPr>
      <w:r w:rsidRPr="00833065">
        <w:rPr>
          <w:rFonts w:ascii="Arial" w:hAnsi="Arial" w:cs="Arial"/>
          <w:b/>
          <w:bCs/>
          <w:sz w:val="28"/>
          <w:szCs w:val="28"/>
        </w:rPr>
        <w:t>Procession d’entrée</w:t>
      </w:r>
      <w:r w:rsidR="00431719" w:rsidRPr="00833065">
        <w:rPr>
          <w:rFonts w:ascii="Arial" w:hAnsi="Arial" w:cs="Arial"/>
          <w:b/>
          <w:bCs/>
          <w:sz w:val="28"/>
          <w:szCs w:val="28"/>
        </w:rPr>
        <w:t xml:space="preserve"> avec les bannières des saints de notre relais</w:t>
      </w:r>
      <w:r w:rsidR="00C75C3D" w:rsidRPr="00833065">
        <w:rPr>
          <w:rFonts w:ascii="Arial" w:hAnsi="Arial" w:cs="Arial"/>
          <w:b/>
          <w:bCs/>
          <w:sz w:val="28"/>
          <w:szCs w:val="28"/>
        </w:rPr>
        <w:t>, les servants et servantes d’autel, le livre de la Parole, les prêtres.</w:t>
      </w:r>
    </w:p>
    <w:p w:rsidR="00197363" w:rsidRPr="00833065" w:rsidRDefault="002307B3" w:rsidP="00C75C3D">
      <w:pPr>
        <w:widowControl w:val="0"/>
        <w:tabs>
          <w:tab w:val="left" w:pos="2552"/>
        </w:tabs>
        <w:rPr>
          <w:rFonts w:ascii="Arial" w:hAnsi="Arial" w:cs="Arial"/>
          <w:bCs/>
          <w:sz w:val="28"/>
          <w:szCs w:val="28"/>
        </w:rPr>
      </w:pPr>
      <w:r w:rsidRPr="00833065">
        <w:rPr>
          <w:rFonts w:ascii="Arial" w:hAnsi="Arial" w:cs="Arial"/>
          <w:b/>
          <w:bCs/>
          <w:sz w:val="28"/>
          <w:szCs w:val="28"/>
          <w:u w:val="single"/>
        </w:rPr>
        <w:t>Chant d’entrée</w:t>
      </w:r>
      <w:r w:rsidRPr="00833065">
        <w:rPr>
          <w:rFonts w:ascii="Arial" w:hAnsi="Arial" w:cs="Arial"/>
          <w:sz w:val="28"/>
          <w:szCs w:val="28"/>
        </w:rPr>
        <w:t xml:space="preserve">: </w:t>
      </w:r>
      <w:r w:rsidR="00C75C3D" w:rsidRPr="00833065">
        <w:rPr>
          <w:rFonts w:ascii="Arial" w:hAnsi="Arial" w:cs="Arial"/>
          <w:sz w:val="28"/>
          <w:szCs w:val="28"/>
        </w:rPr>
        <w:tab/>
      </w:r>
      <w:r w:rsidR="00D40C0B" w:rsidRPr="00833065">
        <w:rPr>
          <w:rFonts w:ascii="Arial" w:hAnsi="Arial" w:cs="Arial"/>
          <w:b/>
          <w:sz w:val="28"/>
          <w:szCs w:val="28"/>
        </w:rPr>
        <w:t>Dieu nous a</w:t>
      </w:r>
      <w:r w:rsidR="00D40C0B" w:rsidRPr="00D40C0B">
        <w:rPr>
          <w:rFonts w:ascii="Arial" w:hAnsi="Arial" w:cs="Arial"/>
          <w:b/>
          <w:sz w:val="28"/>
          <w:szCs w:val="28"/>
        </w:rPr>
        <w:t>tous appelés</w:t>
      </w:r>
      <w:r w:rsidR="00D40C0B" w:rsidRPr="00833065">
        <w:rPr>
          <w:rFonts w:ascii="Arial" w:hAnsi="Arial" w:cs="Arial"/>
          <w:bCs/>
          <w:sz w:val="28"/>
          <w:szCs w:val="28"/>
        </w:rPr>
        <w:t xml:space="preserve">A14-56-1 </w:t>
      </w:r>
      <w:r w:rsidR="00C75C3D" w:rsidRPr="00833065">
        <w:rPr>
          <w:rFonts w:ascii="Arial" w:hAnsi="Arial" w:cs="Arial"/>
          <w:bCs/>
          <w:sz w:val="28"/>
          <w:szCs w:val="28"/>
        </w:rPr>
        <w:t xml:space="preserve"> feuille</w:t>
      </w:r>
      <w:r w:rsidR="00D40C0B" w:rsidRPr="00833065">
        <w:rPr>
          <w:rFonts w:ascii="Arial" w:hAnsi="Arial" w:cs="Arial"/>
          <w:bCs/>
          <w:sz w:val="28"/>
          <w:szCs w:val="28"/>
        </w:rPr>
        <w:t>bleu</w:t>
      </w:r>
      <w:r w:rsidR="00C75C3D" w:rsidRPr="00833065">
        <w:rPr>
          <w:rFonts w:ascii="Arial" w:hAnsi="Arial" w:cs="Arial"/>
          <w:bCs/>
          <w:sz w:val="28"/>
          <w:szCs w:val="28"/>
        </w:rPr>
        <w:t>e n°</w:t>
      </w:r>
      <w:r w:rsidR="00D40C0B" w:rsidRPr="00833065">
        <w:rPr>
          <w:rFonts w:ascii="Arial" w:hAnsi="Arial" w:cs="Arial"/>
          <w:bCs/>
          <w:sz w:val="28"/>
          <w:szCs w:val="28"/>
        </w:rPr>
        <w:t>9</w:t>
      </w:r>
    </w:p>
    <w:p w:rsidR="00C75C3D" w:rsidRPr="00833065" w:rsidRDefault="00C75C3D" w:rsidP="00C75C3D">
      <w:pPr>
        <w:widowControl w:val="0"/>
        <w:tabs>
          <w:tab w:val="left" w:pos="2552"/>
        </w:tabs>
        <w:rPr>
          <w:rFonts w:ascii="Arial" w:hAnsi="Arial" w:cs="Arial"/>
          <w:b/>
          <w:bCs/>
          <w:sz w:val="28"/>
          <w:szCs w:val="28"/>
        </w:rPr>
      </w:pPr>
      <w:r w:rsidRPr="00833065">
        <w:rPr>
          <w:rFonts w:ascii="Arial" w:hAnsi="Arial" w:cs="Arial"/>
          <w:bCs/>
          <w:sz w:val="28"/>
          <w:szCs w:val="28"/>
        </w:rPr>
        <w:tab/>
        <w:t xml:space="preserve">Les saints et les saintes de Dieu  Edit 15-98 </w:t>
      </w:r>
    </w:p>
    <w:p w:rsidR="002307B3" w:rsidRPr="00833065" w:rsidRDefault="002307B3" w:rsidP="00C75C3D">
      <w:pPr>
        <w:widowControl w:val="0"/>
        <w:spacing w:before="240" w:after="240"/>
        <w:rPr>
          <w:rFonts w:ascii="Arial" w:hAnsi="Arial" w:cs="Arial"/>
          <w:i/>
          <w:iCs/>
          <w:sz w:val="28"/>
          <w:szCs w:val="28"/>
        </w:rPr>
      </w:pPr>
      <w:r w:rsidRPr="00833065">
        <w:rPr>
          <w:rFonts w:ascii="Arial" w:hAnsi="Arial" w:cs="Arial"/>
          <w:b/>
          <w:bCs/>
          <w:sz w:val="28"/>
          <w:szCs w:val="28"/>
          <w:u w:val="single"/>
        </w:rPr>
        <w:t>Mot d’accueil</w:t>
      </w:r>
      <w:r w:rsidRPr="00833065">
        <w:rPr>
          <w:rFonts w:ascii="Arial" w:hAnsi="Arial" w:cs="Arial"/>
          <w:sz w:val="28"/>
          <w:szCs w:val="28"/>
        </w:rPr>
        <w:t xml:space="preserve">: </w:t>
      </w:r>
      <w:r w:rsidRPr="00833065">
        <w:rPr>
          <w:rFonts w:ascii="Arial" w:hAnsi="Arial" w:cs="Arial"/>
          <w:i/>
          <w:iCs/>
          <w:sz w:val="28"/>
          <w:szCs w:val="28"/>
        </w:rPr>
        <w:t>au choix du célébrant</w:t>
      </w:r>
    </w:p>
    <w:p w:rsidR="00C75C3D" w:rsidRPr="00833065" w:rsidRDefault="00C75C3D" w:rsidP="00C75C3D">
      <w:pPr>
        <w:widowControl w:val="0"/>
        <w:spacing w:before="240" w:after="240"/>
        <w:rPr>
          <w:rFonts w:ascii="Arial" w:hAnsi="Arial" w:cs="Arial"/>
          <w:i/>
          <w:iCs/>
          <w:sz w:val="28"/>
          <w:szCs w:val="28"/>
        </w:rPr>
      </w:pPr>
      <w:r w:rsidRPr="00833065">
        <w:rPr>
          <w:rFonts w:ascii="Arial" w:hAnsi="Arial" w:cs="Arial"/>
          <w:i/>
          <w:iCs/>
          <w:sz w:val="28"/>
          <w:szCs w:val="28"/>
        </w:rPr>
        <w:t>Tous ensemble, réjouissons-nous dans le Seigneur, cé</w:t>
      </w:r>
      <w:r w:rsidR="00833065" w:rsidRPr="00833065">
        <w:rPr>
          <w:rFonts w:ascii="Arial" w:hAnsi="Arial" w:cs="Arial"/>
          <w:i/>
          <w:iCs/>
          <w:sz w:val="28"/>
          <w:szCs w:val="28"/>
        </w:rPr>
        <w:t>lé</w:t>
      </w:r>
      <w:r w:rsidRPr="00833065">
        <w:rPr>
          <w:rFonts w:ascii="Arial" w:hAnsi="Arial" w:cs="Arial"/>
          <w:i/>
          <w:iCs/>
          <w:sz w:val="28"/>
          <w:szCs w:val="28"/>
        </w:rPr>
        <w:t>brons ce jour de fête</w:t>
      </w:r>
      <w:r w:rsidR="00833065" w:rsidRPr="00833065">
        <w:rPr>
          <w:rFonts w:ascii="Arial" w:hAnsi="Arial" w:cs="Arial"/>
          <w:i/>
          <w:iCs/>
          <w:sz w:val="28"/>
          <w:szCs w:val="28"/>
        </w:rPr>
        <w:t xml:space="preserve"> en l’honneur de tous les saints. Les anges se réjouissent avec nous de cette fête ; ils en glorifient le fils de Dieu.</w:t>
      </w:r>
    </w:p>
    <w:p w:rsidR="002307B3" w:rsidRPr="00833065" w:rsidRDefault="002307B3">
      <w:pPr>
        <w:widowControl w:val="0"/>
        <w:spacing w:after="240"/>
        <w:rPr>
          <w:rFonts w:ascii="Arial" w:hAnsi="Arial" w:cs="Arial"/>
          <w:b/>
          <w:sz w:val="28"/>
          <w:szCs w:val="28"/>
          <w:u w:val="single"/>
        </w:rPr>
      </w:pPr>
      <w:r w:rsidRPr="00833065">
        <w:rPr>
          <w:rFonts w:ascii="Arial" w:hAnsi="Arial" w:cs="Arial"/>
          <w:b/>
          <w:bCs/>
          <w:sz w:val="28"/>
          <w:szCs w:val="28"/>
          <w:u w:val="single"/>
        </w:rPr>
        <w:t>Rite pénitentiel</w:t>
      </w:r>
      <w:r w:rsidRPr="00833065">
        <w:rPr>
          <w:rFonts w:ascii="Arial" w:hAnsi="Arial" w:cs="Arial"/>
          <w:sz w:val="28"/>
          <w:szCs w:val="28"/>
        </w:rPr>
        <w:t>:</w:t>
      </w:r>
      <w:r w:rsidR="00833065" w:rsidRPr="00833065">
        <w:rPr>
          <w:rFonts w:ascii="Arial" w:hAnsi="Arial" w:cs="Arial"/>
          <w:b/>
          <w:bCs/>
          <w:sz w:val="28"/>
          <w:szCs w:val="28"/>
        </w:rPr>
        <w:t>104</w:t>
      </w:r>
      <w:r w:rsidR="00164E54" w:rsidRPr="00833065">
        <w:rPr>
          <w:rFonts w:ascii="Arial" w:hAnsi="Arial" w:cs="Arial"/>
          <w:b/>
          <w:sz w:val="28"/>
          <w:szCs w:val="28"/>
        </w:rPr>
        <w:t xml:space="preserve">Messe </w:t>
      </w:r>
      <w:r w:rsidR="00833065" w:rsidRPr="00833065">
        <w:rPr>
          <w:rFonts w:ascii="Arial" w:hAnsi="Arial" w:cs="Arial"/>
          <w:b/>
          <w:sz w:val="28"/>
          <w:szCs w:val="28"/>
        </w:rPr>
        <w:t xml:space="preserve">du partage </w:t>
      </w:r>
      <w:r w:rsidR="00833065" w:rsidRPr="00833065">
        <w:rPr>
          <w:rFonts w:ascii="Arial" w:hAnsi="Arial" w:cs="Arial"/>
          <w:sz w:val="28"/>
          <w:szCs w:val="28"/>
        </w:rPr>
        <w:t>AL23-08/A23-08</w:t>
      </w:r>
    </w:p>
    <w:p w:rsidR="002307B3" w:rsidRPr="00833065" w:rsidRDefault="002307B3">
      <w:pPr>
        <w:widowControl w:val="0"/>
        <w:spacing w:after="240"/>
        <w:rPr>
          <w:rFonts w:ascii="Arial" w:hAnsi="Arial" w:cs="Arial"/>
          <w:b/>
          <w:bCs/>
          <w:sz w:val="28"/>
          <w:szCs w:val="28"/>
          <w:u w:val="single"/>
        </w:rPr>
      </w:pPr>
      <w:r w:rsidRPr="00833065">
        <w:rPr>
          <w:rFonts w:ascii="Arial" w:hAnsi="Arial" w:cs="Arial"/>
          <w:b/>
          <w:sz w:val="28"/>
          <w:szCs w:val="28"/>
          <w:u w:val="single"/>
        </w:rPr>
        <w:t>Prière d’ouverture </w:t>
      </w:r>
      <w:r w:rsidRPr="00833065">
        <w:rPr>
          <w:rFonts w:ascii="Arial" w:hAnsi="Arial" w:cs="Arial"/>
          <w:sz w:val="28"/>
          <w:szCs w:val="28"/>
        </w:rPr>
        <w:t>: Missel Romain</w:t>
      </w:r>
    </w:p>
    <w:p w:rsidR="002307B3" w:rsidRPr="00833065" w:rsidRDefault="002307B3">
      <w:pPr>
        <w:widowControl w:val="0"/>
        <w:spacing w:after="240"/>
        <w:rPr>
          <w:rFonts w:ascii="Arial" w:hAnsi="Arial" w:cs="Arial"/>
          <w:b/>
          <w:bCs/>
          <w:sz w:val="28"/>
          <w:szCs w:val="28"/>
        </w:rPr>
      </w:pPr>
      <w:r w:rsidRPr="00833065">
        <w:rPr>
          <w:rFonts w:ascii="Arial" w:hAnsi="Arial" w:cs="Arial"/>
          <w:b/>
          <w:bCs/>
          <w:sz w:val="28"/>
          <w:szCs w:val="28"/>
          <w:u w:val="single"/>
        </w:rPr>
        <w:t>Gloire à Dieu </w:t>
      </w:r>
      <w:r w:rsidRPr="00833065">
        <w:rPr>
          <w:rFonts w:ascii="Arial" w:hAnsi="Arial" w:cs="Arial"/>
          <w:b/>
          <w:bCs/>
          <w:sz w:val="28"/>
          <w:szCs w:val="28"/>
        </w:rPr>
        <w:t>:</w:t>
      </w:r>
      <w:r w:rsidR="00833065">
        <w:rPr>
          <w:rFonts w:ascii="Arial" w:hAnsi="Arial" w:cs="Arial"/>
          <w:b/>
          <w:bCs/>
          <w:sz w:val="28"/>
          <w:szCs w:val="28"/>
        </w:rPr>
        <w:t xml:space="preserve"> 201</w:t>
      </w:r>
      <w:r w:rsidR="00833065">
        <w:rPr>
          <w:rFonts w:ascii="Arial" w:hAnsi="Arial" w:cs="Arial"/>
          <w:b/>
          <w:sz w:val="28"/>
          <w:szCs w:val="28"/>
        </w:rPr>
        <w:t xml:space="preserve">Messe du partage </w:t>
      </w:r>
      <w:r w:rsidR="00512059" w:rsidRPr="00512059">
        <w:rPr>
          <w:rFonts w:ascii="Arial" w:hAnsi="Arial" w:cs="Arial"/>
          <w:bCs/>
          <w:sz w:val="28"/>
          <w:szCs w:val="28"/>
        </w:rPr>
        <w:t>AL173</w:t>
      </w:r>
    </w:p>
    <w:p w:rsidR="002307B3" w:rsidRPr="00833065" w:rsidRDefault="002307B3">
      <w:pPr>
        <w:widowControl w:val="0"/>
        <w:spacing w:after="24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33065">
        <w:rPr>
          <w:rFonts w:ascii="Arial" w:hAnsi="Arial" w:cs="Arial"/>
          <w:b/>
          <w:bCs/>
          <w:sz w:val="28"/>
          <w:szCs w:val="28"/>
        </w:rPr>
        <w:t>LITURGIE DE LA PAROLE</w:t>
      </w:r>
    </w:p>
    <w:p w:rsidR="00833065" w:rsidRPr="00833065" w:rsidRDefault="002307B3" w:rsidP="00833065">
      <w:pPr>
        <w:widowControl w:val="0"/>
        <w:spacing w:after="240"/>
        <w:rPr>
          <w:rFonts w:ascii="Arial" w:hAnsi="Arial" w:cs="Arial"/>
          <w:sz w:val="28"/>
          <w:szCs w:val="28"/>
        </w:rPr>
      </w:pPr>
      <w:r w:rsidRPr="00833065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Pr="00833065">
        <w:rPr>
          <w:rFonts w:ascii="Arial" w:hAnsi="Arial" w:cs="Arial"/>
          <w:b/>
          <w:bCs/>
          <w:position w:val="14"/>
          <w:sz w:val="28"/>
          <w:szCs w:val="28"/>
          <w:u w:val="single"/>
        </w:rPr>
        <w:t xml:space="preserve">ère </w:t>
      </w:r>
      <w:r w:rsidRPr="00833065">
        <w:rPr>
          <w:rFonts w:ascii="Arial" w:hAnsi="Arial" w:cs="Arial"/>
          <w:b/>
          <w:bCs/>
          <w:sz w:val="28"/>
          <w:szCs w:val="28"/>
          <w:u w:val="single"/>
        </w:rPr>
        <w:t>lecture</w:t>
      </w:r>
      <w:r w:rsidRPr="00833065">
        <w:rPr>
          <w:rFonts w:ascii="Arial" w:hAnsi="Arial" w:cs="Arial"/>
          <w:sz w:val="28"/>
          <w:szCs w:val="28"/>
        </w:rPr>
        <w:t xml:space="preserve">: </w:t>
      </w:r>
      <w:r w:rsidR="00833065" w:rsidRPr="00833065">
        <w:rPr>
          <w:rFonts w:ascii="Arial" w:hAnsi="Arial" w:cs="Arial"/>
          <w:sz w:val="28"/>
          <w:szCs w:val="28"/>
        </w:rPr>
        <w:t>Lecture de l'Apocalypse de saint Jean (Ap 7, 2-4.9-14)</w:t>
      </w:r>
    </w:p>
    <w:p w:rsidR="00833065" w:rsidRPr="00833065" w:rsidRDefault="00833065" w:rsidP="00833065">
      <w:pPr>
        <w:widowControl w:val="0"/>
        <w:spacing w:after="240"/>
        <w:rPr>
          <w:rFonts w:ascii="Arial" w:hAnsi="Arial" w:cs="Arial"/>
          <w:sz w:val="28"/>
          <w:szCs w:val="28"/>
        </w:rPr>
      </w:pPr>
      <w:r w:rsidRPr="00833065">
        <w:rPr>
          <w:rFonts w:ascii="Arial" w:hAnsi="Arial" w:cs="Arial"/>
          <w:sz w:val="28"/>
          <w:szCs w:val="28"/>
        </w:rPr>
        <w:t xml:space="preserve">Monition : « Voici une foule immense que nul ne pouvait dénombrer, une foule de toutes nations, tribus, peuples et langues » </w:t>
      </w:r>
    </w:p>
    <w:p w:rsidR="00833065" w:rsidRPr="00833065" w:rsidRDefault="002307B3" w:rsidP="00833065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833065">
        <w:rPr>
          <w:rFonts w:ascii="Arial" w:hAnsi="Arial" w:cs="Arial"/>
          <w:b/>
          <w:bCs/>
          <w:sz w:val="28"/>
          <w:szCs w:val="28"/>
          <w:u w:val="single"/>
        </w:rPr>
        <w:t>Psaume</w:t>
      </w:r>
      <w:r w:rsidRPr="00833065">
        <w:rPr>
          <w:rFonts w:ascii="Arial" w:hAnsi="Arial" w:cs="Arial"/>
          <w:b/>
          <w:bCs/>
          <w:sz w:val="28"/>
          <w:szCs w:val="28"/>
        </w:rPr>
        <w:t xml:space="preserve"> : </w:t>
      </w:r>
      <w:r w:rsidR="00833065" w:rsidRPr="00833065">
        <w:rPr>
          <w:rFonts w:ascii="Arial" w:hAnsi="Arial" w:cs="Arial"/>
          <w:b/>
          <w:bCs/>
          <w:sz w:val="28"/>
          <w:szCs w:val="28"/>
        </w:rPr>
        <w:t>Ps 23 (24), 1-2, 3-4ab, 5-6</w:t>
      </w:r>
    </w:p>
    <w:p w:rsidR="00833065" w:rsidRPr="00833065" w:rsidRDefault="00833065" w:rsidP="00A630D2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833065">
        <w:rPr>
          <w:rFonts w:ascii="Arial" w:hAnsi="Arial" w:cs="Arial"/>
          <w:b/>
          <w:bCs/>
          <w:sz w:val="28"/>
          <w:szCs w:val="28"/>
        </w:rPr>
        <w:t>R/ Voici le peuple de ceux qui cherchent ta face, Seigneur.</w:t>
      </w:r>
      <w:r w:rsidRPr="00833065">
        <w:rPr>
          <w:rFonts w:ascii="Arial" w:hAnsi="Arial" w:cs="Arial"/>
          <w:b/>
          <w:sz w:val="28"/>
          <w:szCs w:val="28"/>
        </w:rPr>
        <w:t> (cf. Ps 23, 6)</w:t>
      </w:r>
    </w:p>
    <w:p w:rsidR="00A630D2" w:rsidRPr="00D74B86" w:rsidRDefault="005A4DFE" w:rsidP="00A630D2">
      <w:pPr>
        <w:widowControl w:val="0"/>
        <w:spacing w:after="240"/>
        <w:rPr>
          <w:rFonts w:ascii="Arial" w:eastAsia="Times New Roman" w:hAnsi="Arial" w:cs="Arial"/>
          <w:i/>
          <w:iCs/>
          <w:sz w:val="22"/>
          <w:szCs w:val="22"/>
        </w:rPr>
      </w:pPr>
      <w:r w:rsidRPr="00D74B86">
        <w:rPr>
          <w:rFonts w:ascii="Arial" w:eastAsia="Times New Roman" w:hAnsi="Arial" w:cs="Arial"/>
          <w:i/>
          <w:iCs/>
          <w:sz w:val="22"/>
          <w:szCs w:val="22"/>
        </w:rPr>
        <w:t xml:space="preserve">(La partition a été envoyée par mail aux animateurs et organistes. Si vous ne l'avez pas reçue, envoyez un courriel à </w:t>
      </w:r>
      <w:hyperlink r:id="rId9" w:tgtFrame="_top">
        <w:r w:rsidRPr="00D74B86">
          <w:rPr>
            <w:rStyle w:val="LienInternet"/>
            <w:rFonts w:ascii="Arial" w:eastAsia="Times New Roman" w:hAnsi="Arial" w:cs="Arial"/>
            <w:i/>
            <w:iCs/>
            <w:sz w:val="22"/>
            <w:szCs w:val="22"/>
          </w:rPr>
          <w:t>paroissedesolonnes@gmail.com</w:t>
        </w:r>
      </w:hyperlink>
      <w:r w:rsidRPr="00D74B86">
        <w:rPr>
          <w:rFonts w:ascii="Arial" w:eastAsia="Times New Roman" w:hAnsi="Arial" w:cs="Arial"/>
          <w:i/>
          <w:iCs/>
          <w:sz w:val="22"/>
          <w:szCs w:val="22"/>
        </w:rPr>
        <w:t xml:space="preserve"> en précisant votre nom et votre relais)</w:t>
      </w:r>
    </w:p>
    <w:p w:rsidR="00A630D2" w:rsidRPr="00A630D2" w:rsidRDefault="00A630D2" w:rsidP="00A630D2">
      <w:pPr>
        <w:widowControl w:val="0"/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="002307B3" w:rsidRPr="00833065">
        <w:rPr>
          <w:rFonts w:ascii="Arial" w:hAnsi="Arial" w:cs="Arial"/>
          <w:b/>
          <w:bCs/>
          <w:sz w:val="28"/>
          <w:szCs w:val="28"/>
          <w:u w:val="single"/>
        </w:rPr>
        <w:t>ème lecture</w:t>
      </w:r>
      <w:r w:rsidR="002307B3" w:rsidRPr="00833065">
        <w:rPr>
          <w:rFonts w:ascii="Arial" w:hAnsi="Arial" w:cs="Arial"/>
          <w:sz w:val="28"/>
          <w:szCs w:val="28"/>
        </w:rPr>
        <w:t xml:space="preserve">: </w:t>
      </w:r>
      <w:r w:rsidRPr="00A630D2">
        <w:rPr>
          <w:rFonts w:ascii="Arial" w:hAnsi="Arial" w:cs="Arial"/>
          <w:sz w:val="28"/>
          <w:szCs w:val="28"/>
        </w:rPr>
        <w:t>Lecture de la première lettre de saint Jean(1 Jn 3, 1-3)</w:t>
      </w:r>
    </w:p>
    <w:p w:rsidR="00A630D2" w:rsidRPr="00A630D2" w:rsidRDefault="00A630D2" w:rsidP="00A630D2">
      <w:pPr>
        <w:widowControl w:val="0"/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Monition : </w:t>
      </w:r>
      <w:r w:rsidRPr="00A630D2">
        <w:rPr>
          <w:rFonts w:ascii="Arial" w:hAnsi="Arial" w:cs="Arial"/>
          <w:sz w:val="28"/>
          <w:szCs w:val="28"/>
        </w:rPr>
        <w:t xml:space="preserve">« Nous verrons Dieu tel qu’il est » </w:t>
      </w:r>
    </w:p>
    <w:p w:rsidR="00943993" w:rsidRPr="00833065" w:rsidRDefault="002307B3" w:rsidP="00A630D2">
      <w:pPr>
        <w:widowControl w:val="0"/>
        <w:rPr>
          <w:rFonts w:ascii="Arial" w:hAnsi="Arial" w:cs="Arial"/>
          <w:b/>
          <w:bCs/>
          <w:color w:val="262626"/>
          <w:sz w:val="28"/>
          <w:szCs w:val="28"/>
        </w:rPr>
      </w:pPr>
      <w:r w:rsidRPr="00833065">
        <w:rPr>
          <w:rFonts w:ascii="Arial" w:hAnsi="Arial" w:cs="Arial"/>
          <w:b/>
          <w:bCs/>
          <w:sz w:val="28"/>
          <w:szCs w:val="28"/>
          <w:u w:val="single"/>
        </w:rPr>
        <w:t>Acclamation</w:t>
      </w:r>
      <w:r w:rsidRPr="00833065">
        <w:rPr>
          <w:rFonts w:ascii="Arial" w:hAnsi="Arial" w:cs="Arial"/>
          <w:b/>
          <w:bCs/>
          <w:sz w:val="28"/>
          <w:szCs w:val="28"/>
        </w:rPr>
        <w:t xml:space="preserve"> : </w:t>
      </w:r>
      <w:r w:rsidR="00A630D2" w:rsidRPr="00A630D2">
        <w:rPr>
          <w:rFonts w:ascii="Arial" w:hAnsi="Arial" w:cs="Arial"/>
          <w:b/>
          <w:bCs/>
          <w:sz w:val="28"/>
          <w:szCs w:val="28"/>
        </w:rPr>
        <w:t>322All</w:t>
      </w:r>
      <w:r w:rsidR="00A630D2">
        <w:rPr>
          <w:rFonts w:ascii="Arial" w:hAnsi="Arial" w:cs="Arial"/>
          <w:b/>
          <w:bCs/>
          <w:sz w:val="28"/>
          <w:szCs w:val="28"/>
        </w:rPr>
        <w:t>é</w:t>
      </w:r>
      <w:r w:rsidR="00A630D2" w:rsidRPr="00A630D2">
        <w:rPr>
          <w:rFonts w:ascii="Arial" w:hAnsi="Arial" w:cs="Arial"/>
          <w:b/>
          <w:bCs/>
          <w:sz w:val="28"/>
          <w:szCs w:val="28"/>
        </w:rPr>
        <w:t xml:space="preserve">luiaIrlandais </w:t>
      </w:r>
    </w:p>
    <w:p w:rsidR="002307B3" w:rsidRDefault="00A630D2" w:rsidP="00A630D2">
      <w:pPr>
        <w:widowControl w:val="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« Venez à moi, vous tous qui peinez sous le poids du fardeau, dit le Seigneur,</w:t>
      </w:r>
    </w:p>
    <w:p w:rsidR="00A630D2" w:rsidRPr="00833065" w:rsidRDefault="00A630D2" w:rsidP="00A630D2">
      <w:pPr>
        <w:widowControl w:val="0"/>
        <w:rPr>
          <w:rFonts w:ascii="Arial" w:hAnsi="Arial" w:cs="Arial"/>
          <w:b/>
          <w:bCs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Et moi, je vous procurerai le repos. »</w:t>
      </w:r>
      <w:r w:rsidRPr="00A630D2">
        <w:rPr>
          <w:rFonts w:ascii="Arial" w:hAnsi="Arial" w:cs="Arial"/>
          <w:bCs/>
          <w:sz w:val="28"/>
          <w:szCs w:val="28"/>
        </w:rPr>
        <w:t xml:space="preserve"> (Mt 11, 28)</w:t>
      </w:r>
    </w:p>
    <w:p w:rsidR="00A630D2" w:rsidRPr="00A630D2" w:rsidRDefault="002307B3" w:rsidP="00A630D2">
      <w:pPr>
        <w:widowControl w:val="0"/>
        <w:spacing w:before="240" w:after="240"/>
        <w:rPr>
          <w:rFonts w:ascii="Arial" w:hAnsi="Arial" w:cs="Arial"/>
          <w:bCs/>
          <w:sz w:val="28"/>
          <w:szCs w:val="28"/>
        </w:rPr>
      </w:pPr>
      <w:r w:rsidRPr="00833065">
        <w:rPr>
          <w:rFonts w:ascii="Arial" w:hAnsi="Arial" w:cs="Arial"/>
          <w:b/>
          <w:bCs/>
          <w:sz w:val="28"/>
          <w:szCs w:val="28"/>
          <w:u w:val="single"/>
        </w:rPr>
        <w:t>Évangile</w:t>
      </w:r>
      <w:r w:rsidRPr="00833065">
        <w:rPr>
          <w:rFonts w:ascii="Arial" w:hAnsi="Arial" w:cs="Arial"/>
          <w:b/>
          <w:bCs/>
          <w:sz w:val="28"/>
          <w:szCs w:val="28"/>
        </w:rPr>
        <w:t xml:space="preserve"> : </w:t>
      </w:r>
      <w:r w:rsidR="00A630D2" w:rsidRPr="00A630D2">
        <w:rPr>
          <w:rFonts w:ascii="Arial" w:hAnsi="Arial" w:cs="Arial"/>
          <w:bCs/>
          <w:sz w:val="28"/>
          <w:szCs w:val="28"/>
        </w:rPr>
        <w:t>Évangile de Jésus Christ selon saint Matthieu</w:t>
      </w:r>
      <w:r w:rsidR="00A630D2" w:rsidRPr="001F7390">
        <w:rPr>
          <w:rFonts w:ascii="Arial" w:hAnsi="Arial" w:cs="Arial"/>
          <w:sz w:val="28"/>
          <w:szCs w:val="28"/>
        </w:rPr>
        <w:t>(Mt 5, 1-12a)</w:t>
      </w:r>
    </w:p>
    <w:p w:rsidR="00A630D2" w:rsidRPr="00A630D2" w:rsidRDefault="00A630D2" w:rsidP="00A630D2">
      <w:pPr>
        <w:widowControl w:val="0"/>
        <w:spacing w:after="240"/>
        <w:rPr>
          <w:rFonts w:ascii="Arial" w:hAnsi="Arial" w:cs="Arial"/>
          <w:b/>
          <w:bCs/>
          <w:sz w:val="28"/>
          <w:szCs w:val="28"/>
        </w:rPr>
      </w:pPr>
      <w:r w:rsidRPr="00A630D2">
        <w:rPr>
          <w:rFonts w:ascii="Arial" w:hAnsi="Arial" w:cs="Arial"/>
          <w:b/>
          <w:bCs/>
          <w:sz w:val="28"/>
          <w:szCs w:val="28"/>
        </w:rPr>
        <w:t xml:space="preserve">« Réjouissez-vous, soyez dans l'allégresse, car votre récompense est grande dans les cieux ! » </w:t>
      </w:r>
    </w:p>
    <w:p w:rsidR="002307B3" w:rsidRPr="00833065" w:rsidRDefault="002307B3">
      <w:pPr>
        <w:widowControl w:val="0"/>
        <w:spacing w:after="240"/>
        <w:rPr>
          <w:rFonts w:ascii="Arial" w:hAnsi="Arial" w:cs="Arial"/>
          <w:b/>
          <w:bCs/>
          <w:sz w:val="28"/>
          <w:szCs w:val="28"/>
          <w:u w:val="single"/>
        </w:rPr>
      </w:pPr>
      <w:r w:rsidRPr="00833065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Homélie </w:t>
      </w:r>
    </w:p>
    <w:p w:rsidR="00A630D2" w:rsidRDefault="002307B3">
      <w:pPr>
        <w:widowControl w:val="0"/>
        <w:spacing w:after="240"/>
        <w:rPr>
          <w:rFonts w:ascii="Arial" w:hAnsi="Arial" w:cs="Arial"/>
          <w:sz w:val="28"/>
          <w:szCs w:val="28"/>
        </w:rPr>
      </w:pPr>
      <w:r w:rsidRPr="00833065">
        <w:rPr>
          <w:rFonts w:ascii="Arial" w:hAnsi="Arial" w:cs="Arial"/>
          <w:b/>
          <w:bCs/>
          <w:sz w:val="28"/>
          <w:szCs w:val="28"/>
          <w:u w:val="single"/>
        </w:rPr>
        <w:t>Profession de foi</w:t>
      </w:r>
      <w:r w:rsidRPr="00833065">
        <w:rPr>
          <w:rFonts w:ascii="Arial" w:hAnsi="Arial" w:cs="Arial"/>
          <w:sz w:val="28"/>
          <w:szCs w:val="28"/>
        </w:rPr>
        <w:t xml:space="preserve">: </w:t>
      </w:r>
      <w:r w:rsidRPr="00833065">
        <w:rPr>
          <w:rFonts w:ascii="Arial" w:hAnsi="Arial" w:cs="Arial"/>
          <w:b/>
          <w:bCs/>
          <w:sz w:val="28"/>
          <w:szCs w:val="28"/>
        </w:rPr>
        <w:t>Symbole des Apôtres</w:t>
      </w:r>
      <w:r w:rsidR="00943993" w:rsidRPr="00833065">
        <w:rPr>
          <w:rFonts w:ascii="Arial" w:hAnsi="Arial" w:cs="Arial"/>
          <w:sz w:val="28"/>
          <w:szCs w:val="28"/>
        </w:rPr>
        <w:t>.</w:t>
      </w:r>
    </w:p>
    <w:p w:rsidR="00267B0C" w:rsidRPr="00833065" w:rsidRDefault="002307B3" w:rsidP="000F5CEB">
      <w:pPr>
        <w:widowControl w:val="0"/>
        <w:spacing w:after="240"/>
        <w:rPr>
          <w:rFonts w:ascii="Arial" w:hAnsi="Arial" w:cs="Arial"/>
          <w:b/>
          <w:bCs/>
          <w:sz w:val="28"/>
          <w:szCs w:val="28"/>
        </w:rPr>
      </w:pPr>
      <w:r w:rsidRPr="00833065">
        <w:rPr>
          <w:rFonts w:ascii="Arial" w:hAnsi="Arial" w:cs="Arial"/>
          <w:b/>
          <w:bCs/>
          <w:sz w:val="28"/>
          <w:szCs w:val="28"/>
          <w:u w:val="single"/>
        </w:rPr>
        <w:t>Prière universelle</w:t>
      </w:r>
      <w:r w:rsidRPr="00833065">
        <w:rPr>
          <w:rFonts w:ascii="Arial" w:hAnsi="Arial" w:cs="Arial"/>
          <w:sz w:val="28"/>
          <w:szCs w:val="28"/>
        </w:rPr>
        <w:t xml:space="preserve">: </w:t>
      </w:r>
      <w:r w:rsidR="00943993" w:rsidRPr="00833065">
        <w:rPr>
          <w:rFonts w:ascii="Arial" w:hAnsi="Arial" w:cs="Arial"/>
          <w:sz w:val="28"/>
          <w:szCs w:val="28"/>
        </w:rPr>
        <w:tab/>
      </w:r>
      <w:r w:rsidR="000F5CEB">
        <w:rPr>
          <w:rFonts w:ascii="Arial" w:hAnsi="Arial" w:cs="Arial"/>
          <w:sz w:val="28"/>
          <w:szCs w:val="28"/>
        </w:rPr>
        <w:t>en ce jour de fête, présentons à Dieu notre Père nos intentions de prière, pour nos frères et sœurs, et toute l’humanité.</w:t>
      </w:r>
      <w:r w:rsidR="00943993" w:rsidRPr="00833065">
        <w:rPr>
          <w:rFonts w:ascii="Arial" w:hAnsi="Arial" w:cs="Arial"/>
          <w:sz w:val="28"/>
          <w:szCs w:val="28"/>
        </w:rPr>
        <w:tab/>
      </w:r>
      <w:r w:rsidR="00943993" w:rsidRPr="00833065">
        <w:rPr>
          <w:rFonts w:ascii="Arial" w:hAnsi="Arial" w:cs="Arial"/>
          <w:sz w:val="28"/>
          <w:szCs w:val="28"/>
        </w:rPr>
        <w:tab/>
      </w:r>
      <w:r w:rsidR="00943993" w:rsidRPr="00833065">
        <w:rPr>
          <w:rFonts w:ascii="Arial" w:hAnsi="Arial" w:cs="Arial"/>
          <w:sz w:val="28"/>
          <w:szCs w:val="28"/>
        </w:rPr>
        <w:tab/>
      </w:r>
      <w:r w:rsidR="00943993" w:rsidRPr="00833065">
        <w:rPr>
          <w:rFonts w:ascii="Arial" w:hAnsi="Arial" w:cs="Arial"/>
          <w:sz w:val="28"/>
          <w:szCs w:val="28"/>
        </w:rPr>
        <w:tab/>
      </w:r>
      <w:r w:rsidR="00943993" w:rsidRPr="00833065">
        <w:rPr>
          <w:rFonts w:ascii="Arial" w:hAnsi="Arial" w:cs="Arial"/>
          <w:sz w:val="28"/>
          <w:szCs w:val="28"/>
        </w:rPr>
        <w:tab/>
      </w:r>
      <w:r w:rsidR="00943993" w:rsidRPr="00833065">
        <w:rPr>
          <w:rFonts w:ascii="Arial" w:hAnsi="Arial" w:cs="Arial"/>
          <w:sz w:val="28"/>
          <w:szCs w:val="28"/>
        </w:rPr>
        <w:tab/>
      </w:r>
      <w:r w:rsidR="00943993" w:rsidRPr="00833065">
        <w:rPr>
          <w:rFonts w:ascii="Arial" w:hAnsi="Arial" w:cs="Arial"/>
          <w:sz w:val="28"/>
          <w:szCs w:val="28"/>
        </w:rPr>
        <w:tab/>
      </w:r>
      <w:r w:rsidR="00943993" w:rsidRPr="00833065">
        <w:rPr>
          <w:rFonts w:ascii="Arial" w:hAnsi="Arial" w:cs="Arial"/>
          <w:sz w:val="28"/>
          <w:szCs w:val="28"/>
        </w:rPr>
        <w:tab/>
      </w:r>
      <w:r w:rsidR="00943993" w:rsidRPr="00833065">
        <w:rPr>
          <w:rFonts w:ascii="Arial" w:hAnsi="Arial" w:cs="Arial"/>
          <w:b/>
          <w:bCs/>
          <w:sz w:val="28"/>
          <w:szCs w:val="28"/>
        </w:rPr>
        <w:t>R</w:t>
      </w:r>
      <w:r w:rsidR="000F7C4C" w:rsidRPr="00833065">
        <w:rPr>
          <w:rFonts w:ascii="Arial" w:hAnsi="Arial" w:cs="Arial"/>
          <w:b/>
          <w:bCs/>
          <w:sz w:val="28"/>
          <w:szCs w:val="28"/>
        </w:rPr>
        <w:t>/.« </w:t>
      </w:r>
      <w:r w:rsidR="00EF3843">
        <w:rPr>
          <w:rFonts w:ascii="Arial" w:hAnsi="Arial" w:cs="Arial"/>
          <w:b/>
          <w:bCs/>
          <w:sz w:val="28"/>
          <w:szCs w:val="28"/>
        </w:rPr>
        <w:t>Voici</w:t>
      </w:r>
      <w:r w:rsidR="00A630D2">
        <w:rPr>
          <w:rFonts w:ascii="Arial" w:hAnsi="Arial" w:cs="Arial"/>
          <w:b/>
          <w:bCs/>
          <w:sz w:val="28"/>
          <w:szCs w:val="28"/>
        </w:rPr>
        <w:t xml:space="preserve"> le peuple immense de ceux qui t’ont cherché »</w:t>
      </w:r>
    </w:p>
    <w:p w:rsidR="00C75C3D" w:rsidRPr="00833065" w:rsidRDefault="00C75C3D" w:rsidP="00267B0C">
      <w:pPr>
        <w:widowControl w:val="0"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  <w:lang w:eastAsia="fr-FR"/>
        </w:rPr>
      </w:pPr>
      <w:r w:rsidRPr="00EF3843">
        <w:rPr>
          <w:rFonts w:ascii="Arial" w:eastAsia="Times New Roman" w:hAnsi="Arial" w:cs="Arial"/>
          <w:b/>
          <w:bCs/>
          <w:noProof/>
          <w:sz w:val="28"/>
          <w:szCs w:val="28"/>
          <w:u w:val="single"/>
          <w:lang w:eastAsia="fr-FR"/>
        </w:rPr>
        <w:t>Chant d’offertoire</w:t>
      </w:r>
      <w:r w:rsidRPr="00EF3843">
        <w:rPr>
          <w:rFonts w:ascii="Arial" w:eastAsia="Times New Roman" w:hAnsi="Arial" w:cs="Arial"/>
          <w:b/>
          <w:bCs/>
          <w:noProof/>
          <w:sz w:val="28"/>
          <w:szCs w:val="28"/>
          <w:lang w:eastAsia="fr-FR"/>
        </w:rPr>
        <w:t> : Ils sont nombreux les bienheureux</w:t>
      </w:r>
      <w:r w:rsidRPr="00833065">
        <w:rPr>
          <w:rFonts w:ascii="Arial" w:eastAsia="Times New Roman" w:hAnsi="Arial" w:cs="Arial"/>
          <w:noProof/>
          <w:sz w:val="28"/>
          <w:szCs w:val="28"/>
          <w:lang w:eastAsia="fr-FR"/>
        </w:rPr>
        <w:t xml:space="preserve">  W72</w:t>
      </w:r>
    </w:p>
    <w:p w:rsidR="00267B0C" w:rsidRPr="00833065" w:rsidRDefault="00267B0C" w:rsidP="00267B0C">
      <w:pPr>
        <w:widowControl w:val="0"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  <w:lang w:eastAsia="fr-FR"/>
        </w:rPr>
      </w:pPr>
    </w:p>
    <w:p w:rsidR="00090C23" w:rsidRPr="00085A96" w:rsidRDefault="002307B3" w:rsidP="00267B0C">
      <w:pPr>
        <w:widowControl w:val="0"/>
        <w:spacing w:after="240"/>
        <w:rPr>
          <w:rFonts w:ascii="Arial" w:hAnsi="Arial" w:cs="Arial"/>
          <w:b/>
          <w:bCs/>
          <w:sz w:val="28"/>
          <w:szCs w:val="28"/>
        </w:rPr>
      </w:pPr>
      <w:r w:rsidRPr="00833065">
        <w:rPr>
          <w:rFonts w:ascii="Arial" w:hAnsi="Arial" w:cs="Arial"/>
          <w:b/>
          <w:bCs/>
          <w:sz w:val="28"/>
          <w:szCs w:val="28"/>
          <w:u w:val="single"/>
        </w:rPr>
        <w:t>Quête</w:t>
      </w:r>
      <w:r w:rsidRPr="00833065">
        <w:rPr>
          <w:rFonts w:ascii="Arial" w:hAnsi="Arial" w:cs="Arial"/>
          <w:sz w:val="28"/>
          <w:szCs w:val="28"/>
        </w:rPr>
        <w:t xml:space="preserve">: Notre offrande de ce jour est </w:t>
      </w:r>
      <w:r w:rsidR="000F7C4C" w:rsidRPr="00833065">
        <w:rPr>
          <w:rFonts w:ascii="Arial" w:hAnsi="Arial" w:cs="Arial"/>
          <w:sz w:val="28"/>
          <w:szCs w:val="28"/>
        </w:rPr>
        <w:t xml:space="preserve">destinée </w:t>
      </w:r>
      <w:r w:rsidR="00085A96">
        <w:rPr>
          <w:rFonts w:ascii="Arial" w:hAnsi="Arial" w:cs="Arial"/>
          <w:sz w:val="28"/>
          <w:szCs w:val="28"/>
        </w:rPr>
        <w:t xml:space="preserve">pour </w:t>
      </w:r>
      <w:r w:rsidR="00085A96" w:rsidRPr="00085A96">
        <w:rPr>
          <w:rFonts w:ascii="Arial" w:hAnsi="Arial" w:cs="Arial"/>
          <w:b/>
          <w:bCs/>
          <w:sz w:val="28"/>
          <w:szCs w:val="28"/>
        </w:rPr>
        <w:t>la prise en charge</w:t>
      </w:r>
      <w:r w:rsidRPr="00085A96">
        <w:rPr>
          <w:rFonts w:ascii="Arial" w:hAnsi="Arial" w:cs="Arial"/>
          <w:b/>
          <w:bCs/>
          <w:sz w:val="28"/>
          <w:szCs w:val="28"/>
        </w:rPr>
        <w:t xml:space="preserve"> de </w:t>
      </w:r>
      <w:r w:rsidR="00085A96" w:rsidRPr="00085A96">
        <w:rPr>
          <w:rFonts w:ascii="Arial" w:hAnsi="Arial" w:cs="Arial"/>
          <w:b/>
          <w:bCs/>
          <w:sz w:val="28"/>
          <w:szCs w:val="28"/>
        </w:rPr>
        <w:t>nos prêtres aînés ou malades</w:t>
      </w:r>
      <w:r w:rsidRPr="00085A96">
        <w:rPr>
          <w:rFonts w:ascii="Arial" w:hAnsi="Arial" w:cs="Arial"/>
          <w:b/>
          <w:bCs/>
          <w:sz w:val="28"/>
          <w:szCs w:val="28"/>
        </w:rPr>
        <w:t xml:space="preserve">. </w:t>
      </w:r>
    </w:p>
    <w:p w:rsidR="002307B3" w:rsidRPr="00833065" w:rsidRDefault="002307B3" w:rsidP="00267B0C">
      <w:pPr>
        <w:widowControl w:val="0"/>
        <w:spacing w:after="240"/>
        <w:rPr>
          <w:rFonts w:ascii="Arial" w:hAnsi="Arial" w:cs="Arial"/>
          <w:b/>
          <w:bCs/>
          <w:sz w:val="28"/>
          <w:szCs w:val="28"/>
        </w:rPr>
      </w:pPr>
      <w:r w:rsidRPr="00833065">
        <w:rPr>
          <w:rFonts w:ascii="Arial" w:hAnsi="Arial" w:cs="Arial"/>
          <w:sz w:val="28"/>
          <w:szCs w:val="28"/>
        </w:rPr>
        <w:t xml:space="preserve">Merci de votre générosité. </w:t>
      </w:r>
    </w:p>
    <w:p w:rsidR="00A512E2" w:rsidRPr="00833065" w:rsidRDefault="002307B3" w:rsidP="00267B0C">
      <w:pPr>
        <w:widowControl w:val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Bookmark"/>
      <w:bookmarkEnd w:id="0"/>
      <w:r w:rsidRPr="00833065">
        <w:rPr>
          <w:rFonts w:ascii="Arial" w:hAnsi="Arial" w:cs="Arial"/>
          <w:b/>
          <w:bCs/>
          <w:sz w:val="28"/>
          <w:szCs w:val="28"/>
        </w:rPr>
        <w:t>LITURGIE EUCHARISTIQUE</w:t>
      </w:r>
    </w:p>
    <w:p w:rsidR="00267B0C" w:rsidRPr="00833065" w:rsidRDefault="00267B0C" w:rsidP="00267B0C">
      <w:pPr>
        <w:widowControl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2307B3" w:rsidRPr="00833065" w:rsidRDefault="002307B3">
      <w:pPr>
        <w:widowControl w:val="0"/>
        <w:spacing w:after="240"/>
        <w:rPr>
          <w:rFonts w:ascii="Arial" w:hAnsi="Arial" w:cs="Arial"/>
          <w:b/>
          <w:bCs/>
          <w:sz w:val="28"/>
          <w:szCs w:val="28"/>
          <w:u w:val="single"/>
        </w:rPr>
      </w:pPr>
      <w:r w:rsidRPr="00833065">
        <w:rPr>
          <w:rFonts w:ascii="Arial" w:hAnsi="Arial" w:cs="Arial"/>
          <w:b/>
          <w:bCs/>
          <w:sz w:val="28"/>
          <w:szCs w:val="28"/>
          <w:u w:val="single"/>
        </w:rPr>
        <w:t>Prière sur les offrandes</w:t>
      </w:r>
      <w:r w:rsidRPr="00833065">
        <w:rPr>
          <w:rFonts w:ascii="Arial" w:hAnsi="Arial" w:cs="Arial"/>
          <w:sz w:val="28"/>
          <w:szCs w:val="28"/>
        </w:rPr>
        <w:t xml:space="preserve">: Missel Romain. </w:t>
      </w:r>
    </w:p>
    <w:p w:rsidR="002307B3" w:rsidRPr="00833065" w:rsidRDefault="002307B3">
      <w:pPr>
        <w:widowControl w:val="0"/>
        <w:spacing w:after="240"/>
        <w:rPr>
          <w:rFonts w:ascii="Arial" w:hAnsi="Arial" w:cs="Arial"/>
          <w:b/>
          <w:bCs/>
          <w:sz w:val="28"/>
          <w:szCs w:val="28"/>
          <w:u w:val="single"/>
        </w:rPr>
      </w:pPr>
      <w:r w:rsidRPr="00833065">
        <w:rPr>
          <w:rFonts w:ascii="Arial" w:hAnsi="Arial" w:cs="Arial"/>
          <w:b/>
          <w:bCs/>
          <w:sz w:val="28"/>
          <w:szCs w:val="28"/>
          <w:u w:val="single"/>
        </w:rPr>
        <w:t>Préface</w:t>
      </w:r>
      <w:r w:rsidRPr="00833065">
        <w:rPr>
          <w:rFonts w:ascii="Arial" w:hAnsi="Arial" w:cs="Arial"/>
          <w:sz w:val="28"/>
          <w:szCs w:val="28"/>
        </w:rPr>
        <w:t xml:space="preserve">: au choix du célébrant </w:t>
      </w:r>
    </w:p>
    <w:p w:rsidR="002307B3" w:rsidRPr="00833065" w:rsidRDefault="002307B3">
      <w:pPr>
        <w:widowControl w:val="0"/>
        <w:spacing w:after="240"/>
        <w:rPr>
          <w:rFonts w:ascii="Arial" w:hAnsi="Arial" w:cs="Arial"/>
          <w:sz w:val="28"/>
          <w:szCs w:val="28"/>
        </w:rPr>
      </w:pPr>
      <w:r w:rsidRPr="00833065">
        <w:rPr>
          <w:rFonts w:ascii="Arial" w:hAnsi="Arial" w:cs="Arial"/>
          <w:b/>
          <w:bCs/>
          <w:sz w:val="28"/>
          <w:szCs w:val="28"/>
          <w:u w:val="single"/>
        </w:rPr>
        <w:t>Sanctus</w:t>
      </w:r>
      <w:r w:rsidRPr="00833065">
        <w:rPr>
          <w:rFonts w:ascii="Arial" w:hAnsi="Arial" w:cs="Arial"/>
          <w:sz w:val="28"/>
          <w:szCs w:val="28"/>
        </w:rPr>
        <w:t>:</w:t>
      </w:r>
      <w:r w:rsidR="00532512" w:rsidRPr="00532512">
        <w:rPr>
          <w:rFonts w:ascii="Arial" w:hAnsi="Arial" w:cs="Arial"/>
          <w:b/>
          <w:bCs/>
          <w:sz w:val="28"/>
          <w:szCs w:val="28"/>
        </w:rPr>
        <w:t>601</w:t>
      </w:r>
      <w:r w:rsidR="00532512">
        <w:rPr>
          <w:rFonts w:ascii="Arial" w:hAnsi="Arial" w:cs="Arial"/>
          <w:b/>
          <w:sz w:val="28"/>
          <w:szCs w:val="28"/>
        </w:rPr>
        <w:t>Messe du Partage</w:t>
      </w:r>
      <w:r w:rsidR="00512059" w:rsidRPr="00512059">
        <w:rPr>
          <w:rFonts w:ascii="Arial" w:hAnsi="Arial" w:cs="Arial"/>
          <w:bCs/>
          <w:sz w:val="28"/>
          <w:szCs w:val="28"/>
        </w:rPr>
        <w:t>AL173</w:t>
      </w:r>
    </w:p>
    <w:p w:rsidR="002307B3" w:rsidRPr="00833065" w:rsidRDefault="002307B3">
      <w:pPr>
        <w:widowControl w:val="0"/>
        <w:spacing w:after="240"/>
        <w:rPr>
          <w:rFonts w:ascii="Arial" w:hAnsi="Arial" w:cs="Arial"/>
          <w:b/>
          <w:bCs/>
          <w:sz w:val="28"/>
          <w:szCs w:val="28"/>
          <w:u w:val="single"/>
        </w:rPr>
      </w:pPr>
      <w:r w:rsidRPr="00833065">
        <w:rPr>
          <w:rFonts w:ascii="Arial" w:hAnsi="Arial" w:cs="Arial"/>
          <w:b/>
          <w:bCs/>
          <w:sz w:val="28"/>
          <w:szCs w:val="28"/>
          <w:u w:val="single"/>
        </w:rPr>
        <w:t>Prière eucharistique</w:t>
      </w:r>
      <w:r w:rsidRPr="00833065">
        <w:rPr>
          <w:rFonts w:ascii="Arial" w:hAnsi="Arial" w:cs="Arial"/>
          <w:sz w:val="28"/>
          <w:szCs w:val="28"/>
        </w:rPr>
        <w:t xml:space="preserve">: au choix du célébrant </w:t>
      </w:r>
    </w:p>
    <w:p w:rsidR="002307B3" w:rsidRPr="00833065" w:rsidRDefault="002307B3">
      <w:pPr>
        <w:widowControl w:val="0"/>
        <w:spacing w:after="240"/>
        <w:rPr>
          <w:rFonts w:ascii="Arial" w:hAnsi="Arial" w:cs="Arial"/>
          <w:b/>
          <w:bCs/>
          <w:sz w:val="28"/>
          <w:szCs w:val="28"/>
          <w:u w:val="single"/>
        </w:rPr>
      </w:pPr>
      <w:r w:rsidRPr="00833065">
        <w:rPr>
          <w:rFonts w:ascii="Arial" w:hAnsi="Arial" w:cs="Arial"/>
          <w:b/>
          <w:bCs/>
          <w:sz w:val="28"/>
          <w:szCs w:val="28"/>
          <w:u w:val="single"/>
        </w:rPr>
        <w:t>Anamnèse</w:t>
      </w:r>
      <w:r w:rsidRPr="00833065">
        <w:rPr>
          <w:rFonts w:ascii="Arial" w:hAnsi="Arial" w:cs="Arial"/>
          <w:b/>
          <w:bCs/>
          <w:sz w:val="28"/>
          <w:szCs w:val="28"/>
        </w:rPr>
        <w:t xml:space="preserve"> : </w:t>
      </w:r>
      <w:r w:rsidR="001F7390">
        <w:rPr>
          <w:rFonts w:ascii="Arial" w:hAnsi="Arial" w:cs="Arial"/>
          <w:b/>
          <w:bCs/>
          <w:sz w:val="28"/>
          <w:szCs w:val="28"/>
        </w:rPr>
        <w:t xml:space="preserve">722 </w:t>
      </w:r>
      <w:r w:rsidR="00164E54" w:rsidRPr="00833065">
        <w:rPr>
          <w:rFonts w:ascii="Arial" w:hAnsi="Arial" w:cs="Arial"/>
          <w:b/>
          <w:sz w:val="28"/>
          <w:szCs w:val="28"/>
        </w:rPr>
        <w:t>Messe d</w:t>
      </w:r>
      <w:r w:rsidR="00532512">
        <w:rPr>
          <w:rFonts w:ascii="Arial" w:hAnsi="Arial" w:cs="Arial"/>
          <w:b/>
          <w:sz w:val="28"/>
          <w:szCs w:val="28"/>
        </w:rPr>
        <w:t>u Partage</w:t>
      </w:r>
      <w:r w:rsidR="001F7390" w:rsidRPr="00512059">
        <w:rPr>
          <w:rFonts w:ascii="Arial" w:hAnsi="Arial" w:cs="Arial"/>
          <w:bCs/>
          <w:sz w:val="28"/>
          <w:szCs w:val="28"/>
        </w:rPr>
        <w:t>C23-10</w:t>
      </w:r>
    </w:p>
    <w:p w:rsidR="002307B3" w:rsidRPr="00833065" w:rsidRDefault="002307B3">
      <w:pPr>
        <w:widowControl w:val="0"/>
        <w:spacing w:after="240"/>
        <w:rPr>
          <w:rFonts w:ascii="Arial" w:hAnsi="Arial" w:cs="Arial"/>
          <w:b/>
          <w:bCs/>
          <w:sz w:val="28"/>
          <w:szCs w:val="28"/>
          <w:u w:val="single"/>
        </w:rPr>
      </w:pPr>
      <w:r w:rsidRPr="00833065">
        <w:rPr>
          <w:rFonts w:ascii="Arial" w:hAnsi="Arial" w:cs="Arial"/>
          <w:b/>
          <w:bCs/>
          <w:sz w:val="28"/>
          <w:szCs w:val="28"/>
          <w:u w:val="single"/>
        </w:rPr>
        <w:t>Notre Père</w:t>
      </w:r>
      <w:r w:rsidRPr="00833065">
        <w:rPr>
          <w:rFonts w:ascii="Arial" w:hAnsi="Arial" w:cs="Arial"/>
          <w:sz w:val="28"/>
          <w:szCs w:val="28"/>
        </w:rPr>
        <w:t xml:space="preserve">: </w:t>
      </w:r>
      <w:r w:rsidR="00532512">
        <w:rPr>
          <w:rFonts w:ascii="Arial" w:hAnsi="Arial" w:cs="Arial"/>
          <w:sz w:val="28"/>
          <w:szCs w:val="28"/>
        </w:rPr>
        <w:t xml:space="preserve">chanté </w:t>
      </w:r>
      <w:r w:rsidR="00532512" w:rsidRPr="00532512">
        <w:rPr>
          <w:rFonts w:ascii="Arial" w:hAnsi="Arial" w:cs="Arial"/>
          <w:b/>
          <w:bCs/>
          <w:sz w:val="28"/>
          <w:szCs w:val="28"/>
        </w:rPr>
        <w:t>802 Rimsky</w:t>
      </w:r>
    </w:p>
    <w:p w:rsidR="00532512" w:rsidRDefault="002307B3" w:rsidP="00532512">
      <w:pPr>
        <w:widowControl w:val="0"/>
        <w:spacing w:after="240"/>
        <w:rPr>
          <w:rFonts w:ascii="Arial" w:hAnsi="Arial" w:cs="Arial"/>
          <w:b/>
          <w:sz w:val="28"/>
          <w:szCs w:val="28"/>
        </w:rPr>
      </w:pPr>
      <w:r w:rsidRPr="00833065">
        <w:rPr>
          <w:rFonts w:ascii="Arial" w:hAnsi="Arial" w:cs="Arial"/>
          <w:b/>
          <w:bCs/>
          <w:sz w:val="28"/>
          <w:szCs w:val="28"/>
          <w:u w:val="single"/>
        </w:rPr>
        <w:t>Agneau de Dieu</w:t>
      </w:r>
      <w:r w:rsidRPr="00833065">
        <w:rPr>
          <w:rFonts w:ascii="Arial" w:hAnsi="Arial" w:cs="Arial"/>
          <w:sz w:val="28"/>
          <w:szCs w:val="28"/>
        </w:rPr>
        <w:t xml:space="preserve">: </w:t>
      </w:r>
      <w:r w:rsidR="00532512" w:rsidRPr="00532512">
        <w:rPr>
          <w:rFonts w:ascii="Arial" w:hAnsi="Arial" w:cs="Arial"/>
          <w:b/>
          <w:sz w:val="28"/>
          <w:szCs w:val="28"/>
        </w:rPr>
        <w:t xml:space="preserve">906Messe duPartage </w:t>
      </w:r>
      <w:r w:rsidR="00512059" w:rsidRPr="00512059">
        <w:rPr>
          <w:rFonts w:ascii="Arial" w:hAnsi="Arial" w:cs="Arial"/>
          <w:bCs/>
          <w:sz w:val="28"/>
          <w:szCs w:val="28"/>
        </w:rPr>
        <w:t>AL173</w:t>
      </w:r>
    </w:p>
    <w:p w:rsidR="002307B3" w:rsidRPr="00833065" w:rsidRDefault="002307B3" w:rsidP="00532512">
      <w:pPr>
        <w:widowControl w:val="0"/>
        <w:spacing w:after="240"/>
        <w:rPr>
          <w:rFonts w:ascii="Arial" w:hAnsi="Arial" w:cs="Arial"/>
          <w:b/>
          <w:bCs/>
          <w:sz w:val="28"/>
          <w:szCs w:val="28"/>
          <w:u w:val="single"/>
        </w:rPr>
      </w:pPr>
      <w:r w:rsidRPr="00833065">
        <w:rPr>
          <w:rFonts w:ascii="Arial" w:hAnsi="Arial" w:cs="Arial"/>
          <w:b/>
          <w:bCs/>
          <w:sz w:val="28"/>
          <w:szCs w:val="28"/>
          <w:u w:val="single"/>
        </w:rPr>
        <w:t>Chant de communion</w:t>
      </w:r>
      <w:r w:rsidR="00544FA2" w:rsidRPr="00833065">
        <w:rPr>
          <w:rFonts w:ascii="Arial" w:hAnsi="Arial" w:cs="Arial"/>
          <w:b/>
          <w:bCs/>
          <w:sz w:val="28"/>
          <w:szCs w:val="28"/>
        </w:rPr>
        <w:t> </w:t>
      </w:r>
      <w:r w:rsidR="00544FA2" w:rsidRPr="00833065">
        <w:rPr>
          <w:rFonts w:ascii="Arial" w:hAnsi="Arial" w:cs="Arial"/>
          <w:sz w:val="28"/>
          <w:szCs w:val="28"/>
        </w:rPr>
        <w:t>:</w:t>
      </w:r>
      <w:r w:rsidR="00532512" w:rsidRPr="00532512">
        <w:rPr>
          <w:rFonts w:ascii="Arial" w:hAnsi="Arial" w:cs="Arial"/>
          <w:b/>
          <w:sz w:val="28"/>
          <w:szCs w:val="28"/>
        </w:rPr>
        <w:t xml:space="preserve">Devenez ce quevous recevezD68-39 </w:t>
      </w:r>
      <w:r w:rsidR="00532512" w:rsidRPr="00532512">
        <w:rPr>
          <w:rFonts w:ascii="Arial" w:hAnsi="Arial" w:cs="Arial"/>
          <w:bCs/>
          <w:sz w:val="28"/>
          <w:szCs w:val="28"/>
        </w:rPr>
        <w:t>feuille bleu</w:t>
      </w:r>
      <w:r w:rsidR="001F7390">
        <w:rPr>
          <w:rFonts w:ascii="Arial" w:hAnsi="Arial" w:cs="Arial"/>
          <w:bCs/>
          <w:sz w:val="28"/>
          <w:szCs w:val="28"/>
        </w:rPr>
        <w:t>e</w:t>
      </w:r>
      <w:r w:rsidR="00532512" w:rsidRPr="00532512">
        <w:rPr>
          <w:rFonts w:ascii="Arial" w:hAnsi="Arial" w:cs="Arial"/>
          <w:bCs/>
          <w:sz w:val="28"/>
          <w:szCs w:val="28"/>
        </w:rPr>
        <w:t xml:space="preserve"> n°31</w:t>
      </w:r>
    </w:p>
    <w:p w:rsidR="00A512E2" w:rsidRPr="00833065" w:rsidRDefault="002307B3">
      <w:pPr>
        <w:widowControl w:val="0"/>
        <w:spacing w:after="240"/>
        <w:rPr>
          <w:rFonts w:ascii="Arial" w:hAnsi="Arial" w:cs="Arial"/>
          <w:sz w:val="28"/>
          <w:szCs w:val="28"/>
        </w:rPr>
      </w:pPr>
      <w:r w:rsidRPr="00833065">
        <w:rPr>
          <w:rFonts w:ascii="Arial" w:hAnsi="Arial" w:cs="Arial"/>
          <w:b/>
          <w:bCs/>
          <w:sz w:val="28"/>
          <w:szCs w:val="28"/>
          <w:u w:val="single"/>
        </w:rPr>
        <w:t>Prière après la communion</w:t>
      </w:r>
      <w:r w:rsidRPr="00833065">
        <w:rPr>
          <w:rFonts w:ascii="Arial" w:hAnsi="Arial" w:cs="Arial"/>
          <w:sz w:val="28"/>
          <w:szCs w:val="28"/>
        </w:rPr>
        <w:t>: Missel Romain</w:t>
      </w:r>
    </w:p>
    <w:p w:rsidR="00A512E2" w:rsidRPr="00833065" w:rsidRDefault="00A512E2">
      <w:pPr>
        <w:widowControl w:val="0"/>
        <w:spacing w:after="240"/>
        <w:rPr>
          <w:rFonts w:ascii="Arial" w:hAnsi="Arial" w:cs="Arial"/>
          <w:sz w:val="28"/>
          <w:szCs w:val="28"/>
        </w:rPr>
      </w:pPr>
      <w:r w:rsidRPr="00833065">
        <w:rPr>
          <w:rFonts w:ascii="Arial" w:hAnsi="Arial" w:cs="Arial"/>
          <w:sz w:val="28"/>
          <w:szCs w:val="28"/>
        </w:rPr>
        <w:tab/>
      </w:r>
      <w:r w:rsidRPr="00833065">
        <w:rPr>
          <w:rFonts w:ascii="Arial" w:hAnsi="Arial" w:cs="Arial"/>
          <w:sz w:val="28"/>
          <w:szCs w:val="28"/>
        </w:rPr>
        <w:tab/>
      </w:r>
      <w:r w:rsidRPr="00833065">
        <w:rPr>
          <w:rFonts w:ascii="Arial" w:hAnsi="Arial" w:cs="Arial"/>
          <w:sz w:val="28"/>
          <w:szCs w:val="28"/>
        </w:rPr>
        <w:tab/>
      </w:r>
      <w:r w:rsidRPr="00833065">
        <w:rPr>
          <w:rFonts w:ascii="Arial" w:hAnsi="Arial" w:cs="Arial"/>
          <w:sz w:val="28"/>
          <w:szCs w:val="28"/>
        </w:rPr>
        <w:tab/>
      </w:r>
    </w:p>
    <w:p w:rsidR="002307B3" w:rsidRPr="00833065" w:rsidRDefault="00A512E2" w:rsidP="00A512E2">
      <w:pPr>
        <w:widowControl w:val="0"/>
        <w:spacing w:after="24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33065">
        <w:rPr>
          <w:rFonts w:ascii="Arial" w:hAnsi="Arial" w:cs="Arial"/>
          <w:b/>
          <w:bCs/>
          <w:sz w:val="28"/>
          <w:szCs w:val="28"/>
        </w:rPr>
        <w:t>LITURGIE DE L’ENVOI</w:t>
      </w:r>
    </w:p>
    <w:p w:rsidR="002307B3" w:rsidRPr="00833065" w:rsidRDefault="002307B3">
      <w:pPr>
        <w:widowControl w:val="0"/>
        <w:spacing w:after="240"/>
        <w:rPr>
          <w:rFonts w:ascii="Arial" w:hAnsi="Arial" w:cs="Arial"/>
          <w:b/>
          <w:bCs/>
          <w:sz w:val="28"/>
          <w:szCs w:val="28"/>
          <w:u w:val="single"/>
        </w:rPr>
      </w:pPr>
      <w:r w:rsidRPr="00833065">
        <w:rPr>
          <w:rFonts w:ascii="Arial" w:hAnsi="Arial" w:cs="Arial"/>
          <w:b/>
          <w:bCs/>
          <w:sz w:val="28"/>
          <w:szCs w:val="28"/>
          <w:u w:val="single"/>
        </w:rPr>
        <w:t xml:space="preserve"> Annonces particulières</w:t>
      </w:r>
      <w:r w:rsidRPr="00833065">
        <w:rPr>
          <w:rFonts w:ascii="Arial" w:hAnsi="Arial" w:cs="Arial"/>
          <w:sz w:val="28"/>
          <w:szCs w:val="28"/>
        </w:rPr>
        <w:t xml:space="preserve">, s’il y a lieu </w:t>
      </w:r>
    </w:p>
    <w:p w:rsidR="002339AB" w:rsidRPr="00833065" w:rsidRDefault="002307B3" w:rsidP="002339AB">
      <w:pPr>
        <w:widowControl w:val="0"/>
        <w:spacing w:after="240"/>
        <w:rPr>
          <w:rFonts w:ascii="Arial" w:hAnsi="Arial" w:cs="Arial"/>
          <w:b/>
          <w:bCs/>
          <w:sz w:val="28"/>
          <w:szCs w:val="28"/>
          <w:u w:val="single"/>
        </w:rPr>
      </w:pPr>
      <w:r w:rsidRPr="00833065">
        <w:rPr>
          <w:rFonts w:ascii="Arial" w:hAnsi="Arial" w:cs="Arial"/>
          <w:b/>
          <w:bCs/>
          <w:sz w:val="28"/>
          <w:szCs w:val="28"/>
          <w:u w:val="single"/>
        </w:rPr>
        <w:t>Bénédiction</w:t>
      </w:r>
    </w:p>
    <w:p w:rsidR="001F7390" w:rsidRDefault="002307B3" w:rsidP="001F7390">
      <w:pPr>
        <w:widowControl w:val="0"/>
        <w:tabs>
          <w:tab w:val="left" w:pos="2268"/>
        </w:tabs>
        <w:rPr>
          <w:rFonts w:ascii="Arial" w:hAnsi="Arial" w:cs="Arial"/>
          <w:b/>
          <w:sz w:val="28"/>
          <w:szCs w:val="28"/>
        </w:rPr>
      </w:pPr>
      <w:r w:rsidRPr="00833065">
        <w:rPr>
          <w:rFonts w:ascii="Arial" w:hAnsi="Arial" w:cs="Arial"/>
          <w:b/>
          <w:bCs/>
          <w:sz w:val="28"/>
          <w:szCs w:val="28"/>
          <w:u w:val="single"/>
        </w:rPr>
        <w:t>Chant d’envoi</w:t>
      </w:r>
      <w:r w:rsidRPr="00833065">
        <w:rPr>
          <w:rFonts w:ascii="Arial" w:hAnsi="Arial" w:cs="Arial"/>
          <w:sz w:val="28"/>
          <w:szCs w:val="28"/>
        </w:rPr>
        <w:t xml:space="preserve">: </w:t>
      </w:r>
      <w:r w:rsidR="002339AB" w:rsidRPr="00833065">
        <w:rPr>
          <w:rFonts w:ascii="Arial" w:hAnsi="Arial" w:cs="Arial"/>
          <w:sz w:val="28"/>
          <w:szCs w:val="28"/>
        </w:rPr>
        <w:tab/>
      </w:r>
      <w:r w:rsidR="001F7390" w:rsidRPr="001F7390">
        <w:rPr>
          <w:rFonts w:ascii="Arial" w:hAnsi="Arial" w:cs="Arial"/>
          <w:b/>
          <w:sz w:val="28"/>
          <w:szCs w:val="28"/>
        </w:rPr>
        <w:t xml:space="preserve">Chantons sansfin le nom duSeigneurEDIT15-85 </w:t>
      </w:r>
    </w:p>
    <w:p w:rsidR="002307B3" w:rsidRPr="001F7390" w:rsidRDefault="001F7390" w:rsidP="001F7390">
      <w:pPr>
        <w:widowControl w:val="0"/>
        <w:rPr>
          <w:rFonts w:ascii="Arial" w:hAnsi="Arial" w:cs="Arial"/>
          <w:bCs/>
          <w:sz w:val="28"/>
          <w:szCs w:val="28"/>
        </w:rPr>
      </w:pPr>
      <w:r w:rsidRPr="001F7390">
        <w:rPr>
          <w:rFonts w:ascii="Arial" w:hAnsi="Arial" w:cs="Arial"/>
          <w:bCs/>
          <w:sz w:val="28"/>
          <w:szCs w:val="28"/>
        </w:rPr>
        <w:t>Feuille bleu</w:t>
      </w:r>
      <w:r>
        <w:rPr>
          <w:rFonts w:ascii="Arial" w:hAnsi="Arial" w:cs="Arial"/>
          <w:bCs/>
          <w:sz w:val="28"/>
          <w:szCs w:val="28"/>
        </w:rPr>
        <w:t>e</w:t>
      </w:r>
      <w:r w:rsidRPr="001F7390">
        <w:rPr>
          <w:rFonts w:ascii="Arial" w:hAnsi="Arial" w:cs="Arial"/>
          <w:bCs/>
          <w:sz w:val="28"/>
          <w:szCs w:val="28"/>
        </w:rPr>
        <w:t xml:space="preserve"> n°8 couplets 6, 7   </w:t>
      </w:r>
      <w:r w:rsidR="002339AB" w:rsidRPr="001F7390">
        <w:rPr>
          <w:rFonts w:ascii="Arial" w:hAnsi="Arial" w:cs="Arial"/>
          <w:bCs/>
          <w:sz w:val="28"/>
          <w:szCs w:val="28"/>
        </w:rPr>
        <w:tab/>
      </w:r>
      <w:r w:rsidR="002339AB" w:rsidRPr="001F7390">
        <w:rPr>
          <w:rFonts w:ascii="Arial" w:hAnsi="Arial" w:cs="Arial"/>
          <w:bCs/>
          <w:sz w:val="28"/>
          <w:szCs w:val="28"/>
        </w:rPr>
        <w:tab/>
      </w:r>
      <w:r w:rsidR="002339AB" w:rsidRPr="001F7390">
        <w:rPr>
          <w:rFonts w:ascii="Arial" w:hAnsi="Arial" w:cs="Arial"/>
          <w:bCs/>
          <w:sz w:val="28"/>
          <w:szCs w:val="28"/>
        </w:rPr>
        <w:tab/>
      </w:r>
      <w:r w:rsidR="002339AB" w:rsidRPr="001F7390">
        <w:rPr>
          <w:rFonts w:ascii="Arial" w:hAnsi="Arial" w:cs="Arial"/>
          <w:bCs/>
          <w:sz w:val="28"/>
          <w:szCs w:val="28"/>
        </w:rPr>
        <w:tab/>
      </w:r>
      <w:r w:rsidR="002339AB" w:rsidRPr="001F7390">
        <w:rPr>
          <w:rFonts w:ascii="Arial" w:hAnsi="Arial" w:cs="Arial"/>
          <w:bCs/>
          <w:sz w:val="28"/>
          <w:szCs w:val="28"/>
        </w:rPr>
        <w:tab/>
      </w:r>
      <w:r w:rsidR="002339AB" w:rsidRPr="001F7390">
        <w:rPr>
          <w:rFonts w:ascii="Arial" w:hAnsi="Arial" w:cs="Arial"/>
          <w:bCs/>
          <w:sz w:val="28"/>
          <w:szCs w:val="28"/>
        </w:rPr>
        <w:tab/>
      </w:r>
      <w:r w:rsidR="002339AB" w:rsidRPr="001F7390">
        <w:rPr>
          <w:rFonts w:ascii="Arial" w:hAnsi="Arial" w:cs="Arial"/>
          <w:bCs/>
          <w:sz w:val="28"/>
          <w:szCs w:val="28"/>
        </w:rPr>
        <w:tab/>
      </w:r>
      <w:r w:rsidR="002339AB" w:rsidRPr="001F7390">
        <w:rPr>
          <w:rFonts w:ascii="Arial" w:hAnsi="Arial" w:cs="Arial"/>
          <w:bCs/>
          <w:sz w:val="28"/>
          <w:szCs w:val="28"/>
        </w:rPr>
        <w:tab/>
      </w:r>
      <w:r w:rsidR="002339AB" w:rsidRPr="001F7390">
        <w:rPr>
          <w:rFonts w:ascii="Arial" w:hAnsi="Arial" w:cs="Arial"/>
          <w:bCs/>
          <w:sz w:val="28"/>
          <w:szCs w:val="28"/>
        </w:rPr>
        <w:tab/>
      </w:r>
    </w:p>
    <w:p w:rsidR="00267B0C" w:rsidRPr="001F7390" w:rsidRDefault="001F7390" w:rsidP="001F7390">
      <w:pPr>
        <w:widowControl w:val="0"/>
        <w:tabs>
          <w:tab w:val="left" w:pos="2268"/>
        </w:tabs>
        <w:spacing w:after="24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Pr="001F7390">
        <w:rPr>
          <w:rFonts w:ascii="Arial" w:hAnsi="Arial" w:cs="Arial"/>
          <w:bCs/>
          <w:sz w:val="28"/>
          <w:szCs w:val="28"/>
        </w:rPr>
        <w:t>Appelés enfants de Dieu Y35-10</w:t>
      </w:r>
      <w:r>
        <w:rPr>
          <w:rFonts w:ascii="Arial" w:hAnsi="Arial" w:cs="Arial"/>
          <w:bCs/>
          <w:sz w:val="28"/>
          <w:szCs w:val="28"/>
        </w:rPr>
        <w:t>feuille bleue n°3 couplets 1-5</w:t>
      </w:r>
    </w:p>
    <w:p w:rsidR="00532512" w:rsidRDefault="00532512">
      <w:pPr>
        <w:widowControl w:val="0"/>
        <w:spacing w:after="24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307B3" w:rsidRDefault="002307B3">
      <w:pPr>
        <w:widowControl w:val="0"/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833065">
        <w:rPr>
          <w:rFonts w:ascii="Arial" w:hAnsi="Arial" w:cs="Arial"/>
          <w:b/>
          <w:sz w:val="28"/>
          <w:szCs w:val="28"/>
          <w:u w:val="single"/>
        </w:rPr>
        <w:lastRenderedPageBreak/>
        <w:t>Prière universelle</w:t>
      </w:r>
    </w:p>
    <w:p w:rsidR="00090C23" w:rsidRPr="00833065" w:rsidRDefault="00090C23">
      <w:pPr>
        <w:widowControl w:val="0"/>
        <w:spacing w:after="240"/>
        <w:jc w:val="center"/>
        <w:rPr>
          <w:rFonts w:ascii="Arial" w:hAnsi="Arial" w:cs="Arial"/>
          <w:b/>
          <w:kern w:val="1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1</w:t>
      </w:r>
      <w:r w:rsidRPr="00090C23">
        <w:rPr>
          <w:rFonts w:ascii="Arial" w:hAnsi="Arial" w:cs="Arial"/>
          <w:b/>
          <w:sz w:val="28"/>
          <w:szCs w:val="28"/>
          <w:vertAlign w:val="superscript"/>
        </w:rPr>
        <w:t>er</w:t>
      </w:r>
      <w:r>
        <w:rPr>
          <w:rFonts w:ascii="Arial" w:hAnsi="Arial" w:cs="Arial"/>
          <w:b/>
          <w:sz w:val="28"/>
          <w:szCs w:val="28"/>
        </w:rPr>
        <w:t xml:space="preserve"> novembre 2024</w:t>
      </w:r>
    </w:p>
    <w:p w:rsidR="002307B3" w:rsidRPr="00833065" w:rsidRDefault="008626FB">
      <w:pPr>
        <w:spacing w:after="120"/>
        <w:rPr>
          <w:rFonts w:ascii="Arial" w:hAnsi="Arial" w:cs="Arial"/>
          <w:b/>
          <w:bCs/>
          <w:i/>
          <w:iCs/>
          <w:kern w:val="1"/>
          <w:sz w:val="28"/>
          <w:szCs w:val="28"/>
          <w:u w:val="single"/>
        </w:rPr>
      </w:pPr>
      <w:r w:rsidRPr="00833065">
        <w:rPr>
          <w:rFonts w:ascii="Arial" w:hAnsi="Arial" w:cs="Arial"/>
          <w:i/>
          <w:iCs/>
          <w:color w:val="000000"/>
          <w:sz w:val="28"/>
          <w:szCs w:val="28"/>
        </w:rPr>
        <w:t>Important : La personne qui lit les intentions de prière doit rester à l’ambon jusqu'à la fin de la lecture de la conclusion par le prêtre.</w:t>
      </w:r>
    </w:p>
    <w:p w:rsidR="00731177" w:rsidRPr="008F33C8" w:rsidRDefault="00731177" w:rsidP="00E7337C">
      <w:pPr>
        <w:spacing w:after="120"/>
        <w:rPr>
          <w:rFonts w:ascii="Arial" w:hAnsi="Arial" w:cs="Arial"/>
          <w:b/>
          <w:bCs/>
          <w:kern w:val="1"/>
          <w:sz w:val="20"/>
          <w:szCs w:val="28"/>
          <w:u w:val="single"/>
        </w:rPr>
      </w:pPr>
    </w:p>
    <w:p w:rsidR="003C33CF" w:rsidRPr="00833065" w:rsidRDefault="008F33C8" w:rsidP="00E7337C">
      <w:pPr>
        <w:spacing w:after="120"/>
        <w:rPr>
          <w:rFonts w:ascii="Arial" w:hAnsi="Arial" w:cs="Arial"/>
          <w:b/>
          <w:bCs/>
          <w:kern w:val="1"/>
          <w:sz w:val="28"/>
          <w:szCs w:val="28"/>
        </w:rPr>
      </w:pPr>
      <w:r>
        <w:rPr>
          <w:rFonts w:ascii="Arial" w:hAnsi="Arial" w:cs="Arial"/>
          <w:b/>
          <w:bCs/>
          <w:noProof/>
          <w:kern w:val="1"/>
          <w:sz w:val="28"/>
          <w:szCs w:val="28"/>
          <w:u w:val="single"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618490</wp:posOffset>
            </wp:positionV>
            <wp:extent cx="6858000" cy="1333500"/>
            <wp:effectExtent l="19050" t="0" r="0" b="0"/>
            <wp:wrapSquare wrapText="bothSides"/>
            <wp:docPr id="2" name="Image 1" descr="Psa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aum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07B3" w:rsidRPr="00833065">
        <w:rPr>
          <w:rFonts w:ascii="Arial" w:hAnsi="Arial" w:cs="Arial"/>
          <w:b/>
          <w:bCs/>
          <w:kern w:val="1"/>
          <w:sz w:val="28"/>
          <w:szCs w:val="28"/>
          <w:u w:val="single"/>
        </w:rPr>
        <w:t>Invitation</w:t>
      </w:r>
      <w:r w:rsidR="002307B3" w:rsidRPr="00833065">
        <w:rPr>
          <w:rFonts w:ascii="Arial" w:hAnsi="Arial" w:cs="Arial"/>
          <w:b/>
          <w:bCs/>
          <w:kern w:val="1"/>
          <w:sz w:val="28"/>
          <w:szCs w:val="28"/>
        </w:rPr>
        <w:t xml:space="preserve"> : </w:t>
      </w:r>
      <w:r w:rsidR="000F5CEB" w:rsidRPr="00833065">
        <w:rPr>
          <w:rFonts w:ascii="Arial" w:hAnsi="Arial" w:cs="Arial"/>
          <w:sz w:val="28"/>
          <w:szCs w:val="28"/>
        </w:rPr>
        <w:tab/>
      </w:r>
      <w:r w:rsidR="000F5CEB">
        <w:rPr>
          <w:rFonts w:ascii="Arial" w:hAnsi="Arial" w:cs="Arial"/>
          <w:sz w:val="28"/>
          <w:szCs w:val="28"/>
        </w:rPr>
        <w:t>En ce jour de fête, présentons à Dieu notre Père nos intentions de prière pour nos frères et sœurs et toute l’humanité.</w:t>
      </w:r>
    </w:p>
    <w:p w:rsidR="008F33C8" w:rsidRDefault="008F33C8" w:rsidP="00731177">
      <w:pPr>
        <w:widowControl w:val="0"/>
        <w:spacing w:after="240"/>
        <w:rPr>
          <w:rFonts w:ascii="Arial" w:hAnsi="Arial" w:cs="Arial"/>
          <w:b/>
          <w:bCs/>
          <w:kern w:val="1"/>
          <w:sz w:val="28"/>
          <w:szCs w:val="28"/>
        </w:rPr>
      </w:pPr>
    </w:p>
    <w:p w:rsidR="00E7337C" w:rsidRPr="00833065" w:rsidRDefault="00E7337C" w:rsidP="00731177">
      <w:pPr>
        <w:widowControl w:val="0"/>
        <w:spacing w:after="240"/>
        <w:rPr>
          <w:rFonts w:ascii="Arial" w:hAnsi="Arial" w:cs="Arial"/>
          <w:b/>
          <w:bCs/>
          <w:sz w:val="28"/>
          <w:szCs w:val="28"/>
        </w:rPr>
      </w:pPr>
      <w:r w:rsidRPr="00833065">
        <w:rPr>
          <w:rFonts w:ascii="Arial" w:hAnsi="Arial" w:cs="Arial"/>
          <w:b/>
          <w:bCs/>
          <w:kern w:val="1"/>
          <w:sz w:val="28"/>
          <w:szCs w:val="28"/>
        </w:rPr>
        <w:t>Refrain</w:t>
      </w:r>
      <w:r w:rsidR="00731177" w:rsidRPr="00833065">
        <w:rPr>
          <w:rFonts w:ascii="Arial" w:hAnsi="Arial" w:cs="Arial"/>
          <w:b/>
          <w:bCs/>
          <w:kern w:val="1"/>
          <w:sz w:val="28"/>
          <w:szCs w:val="28"/>
        </w:rPr>
        <w:t xml:space="preserve"> : </w:t>
      </w:r>
      <w:r w:rsidR="00090C23">
        <w:rPr>
          <w:rFonts w:ascii="Arial" w:hAnsi="Arial" w:cs="Arial"/>
          <w:b/>
          <w:bCs/>
          <w:kern w:val="1"/>
          <w:sz w:val="28"/>
          <w:szCs w:val="28"/>
        </w:rPr>
        <w:t xml:space="preserve">Voici le peuple immense de ceux qui t’ont cherché </w:t>
      </w:r>
      <w:r w:rsidR="00090C23" w:rsidRPr="00090C23">
        <w:rPr>
          <w:rFonts w:ascii="Arial" w:hAnsi="Arial" w:cs="Arial"/>
          <w:kern w:val="1"/>
          <w:sz w:val="28"/>
          <w:szCs w:val="28"/>
        </w:rPr>
        <w:t>(psaume 23 CNA-2)</w:t>
      </w:r>
    </w:p>
    <w:p w:rsidR="00884825" w:rsidRPr="00833065" w:rsidRDefault="00884825" w:rsidP="00090C2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</w:p>
    <w:p w:rsidR="00731177" w:rsidRPr="00833065" w:rsidRDefault="00731177">
      <w:pPr>
        <w:spacing w:after="120"/>
        <w:ind w:left="360"/>
        <w:rPr>
          <w:rFonts w:ascii="Arial" w:hAnsi="Arial" w:cs="Arial"/>
          <w:bCs/>
          <w:kern w:val="1"/>
          <w:sz w:val="28"/>
          <w:szCs w:val="28"/>
        </w:rPr>
      </w:pPr>
    </w:p>
    <w:p w:rsidR="002307B3" w:rsidRPr="00833065" w:rsidRDefault="00731177">
      <w:pPr>
        <w:spacing w:after="120"/>
        <w:ind w:left="360"/>
        <w:rPr>
          <w:rFonts w:ascii="Arial" w:hAnsi="Arial" w:cs="Arial"/>
          <w:b/>
          <w:kern w:val="1"/>
          <w:sz w:val="28"/>
          <w:szCs w:val="28"/>
        </w:rPr>
      </w:pPr>
      <w:r w:rsidRPr="00833065">
        <w:rPr>
          <w:rFonts w:ascii="Arial" w:hAnsi="Arial" w:cs="Arial"/>
          <w:bCs/>
          <w:kern w:val="1"/>
          <w:sz w:val="28"/>
          <w:szCs w:val="28"/>
        </w:rPr>
        <w:t xml:space="preserve">- </w:t>
      </w:r>
      <w:r w:rsidR="000F5CEB">
        <w:rPr>
          <w:rFonts w:ascii="Arial" w:hAnsi="Arial" w:cs="Arial"/>
          <w:bCs/>
          <w:kern w:val="1"/>
          <w:sz w:val="28"/>
          <w:szCs w:val="28"/>
        </w:rPr>
        <w:t>Pour que l’Eglise soit un signe d’espérance au milieu de tous les hommes et les femmes de notre temps.</w:t>
      </w:r>
      <w:r w:rsidR="008626FB" w:rsidRPr="00833065">
        <w:rPr>
          <w:rFonts w:ascii="Arial" w:hAnsi="Arial" w:cs="Arial"/>
          <w:bCs/>
          <w:kern w:val="1"/>
          <w:sz w:val="28"/>
          <w:szCs w:val="28"/>
        </w:rPr>
        <w:tab/>
      </w:r>
      <w:r w:rsidR="008626FB" w:rsidRPr="00833065">
        <w:rPr>
          <w:rFonts w:ascii="Arial" w:hAnsi="Arial" w:cs="Arial"/>
          <w:b/>
          <w:kern w:val="1"/>
          <w:sz w:val="28"/>
          <w:szCs w:val="28"/>
        </w:rPr>
        <w:t>R/.</w:t>
      </w:r>
    </w:p>
    <w:p w:rsidR="002307B3" w:rsidRPr="00833065" w:rsidRDefault="002307B3">
      <w:pPr>
        <w:spacing w:after="120"/>
        <w:ind w:left="360"/>
        <w:rPr>
          <w:rFonts w:ascii="Arial" w:hAnsi="Arial" w:cs="Arial"/>
          <w:kern w:val="1"/>
          <w:sz w:val="28"/>
          <w:szCs w:val="28"/>
        </w:rPr>
      </w:pPr>
    </w:p>
    <w:p w:rsidR="00532512" w:rsidRDefault="00731177">
      <w:pPr>
        <w:spacing w:after="120"/>
        <w:ind w:left="360"/>
        <w:rPr>
          <w:rFonts w:ascii="Arial" w:hAnsi="Arial" w:cs="Arial"/>
          <w:bCs/>
          <w:kern w:val="1"/>
          <w:sz w:val="28"/>
          <w:szCs w:val="28"/>
        </w:rPr>
      </w:pPr>
      <w:r w:rsidRPr="00833065">
        <w:rPr>
          <w:rFonts w:ascii="Arial" w:hAnsi="Arial" w:cs="Arial"/>
          <w:bCs/>
          <w:kern w:val="1"/>
          <w:sz w:val="28"/>
          <w:szCs w:val="28"/>
        </w:rPr>
        <w:t xml:space="preserve">- </w:t>
      </w:r>
      <w:r w:rsidR="000F5CEB">
        <w:rPr>
          <w:rFonts w:ascii="Arial" w:hAnsi="Arial" w:cs="Arial"/>
          <w:bCs/>
          <w:kern w:val="1"/>
          <w:sz w:val="28"/>
          <w:szCs w:val="28"/>
        </w:rPr>
        <w:t xml:space="preserve">Pour nos frères et sœurs persécutés à cause de leur foi, </w:t>
      </w:r>
    </w:p>
    <w:p w:rsidR="002307B3" w:rsidRPr="00833065" w:rsidRDefault="000F5CEB">
      <w:pPr>
        <w:spacing w:after="120"/>
        <w:ind w:left="360"/>
        <w:rPr>
          <w:rFonts w:ascii="Arial" w:hAnsi="Arial" w:cs="Arial"/>
          <w:bCs/>
          <w:kern w:val="1"/>
          <w:sz w:val="28"/>
          <w:szCs w:val="28"/>
        </w:rPr>
      </w:pPr>
      <w:r>
        <w:rPr>
          <w:rFonts w:ascii="Arial" w:hAnsi="Arial" w:cs="Arial"/>
          <w:bCs/>
          <w:kern w:val="1"/>
          <w:sz w:val="28"/>
          <w:szCs w:val="28"/>
        </w:rPr>
        <w:t>et pour tous les témoins de l’Evangile, que l’espérance les porte toujours.</w:t>
      </w:r>
      <w:r w:rsidR="008626FB" w:rsidRPr="00833065">
        <w:rPr>
          <w:rFonts w:ascii="Arial" w:hAnsi="Arial" w:cs="Arial"/>
          <w:b/>
          <w:kern w:val="1"/>
          <w:sz w:val="28"/>
          <w:szCs w:val="28"/>
        </w:rPr>
        <w:t>R/.</w:t>
      </w:r>
    </w:p>
    <w:p w:rsidR="002307B3" w:rsidRPr="00833065" w:rsidRDefault="002307B3">
      <w:pPr>
        <w:spacing w:after="120"/>
        <w:ind w:left="360"/>
        <w:rPr>
          <w:rFonts w:ascii="Arial" w:hAnsi="Arial" w:cs="Arial"/>
          <w:kern w:val="1"/>
          <w:sz w:val="28"/>
          <w:szCs w:val="28"/>
        </w:rPr>
      </w:pPr>
    </w:p>
    <w:p w:rsidR="002307B3" w:rsidRPr="00833065" w:rsidRDefault="00731177">
      <w:pPr>
        <w:spacing w:after="120"/>
        <w:ind w:left="360"/>
        <w:rPr>
          <w:rFonts w:ascii="Arial" w:hAnsi="Arial" w:cs="Arial"/>
          <w:b/>
          <w:kern w:val="1"/>
          <w:sz w:val="28"/>
          <w:szCs w:val="28"/>
        </w:rPr>
      </w:pPr>
      <w:r w:rsidRPr="00833065">
        <w:rPr>
          <w:rFonts w:ascii="Arial" w:hAnsi="Arial" w:cs="Arial"/>
          <w:bCs/>
          <w:kern w:val="1"/>
          <w:sz w:val="28"/>
          <w:szCs w:val="28"/>
        </w:rPr>
        <w:t>- P</w:t>
      </w:r>
      <w:r w:rsidR="000F5CEB">
        <w:rPr>
          <w:rFonts w:ascii="Arial" w:hAnsi="Arial" w:cs="Arial"/>
          <w:bCs/>
          <w:kern w:val="1"/>
          <w:sz w:val="28"/>
          <w:szCs w:val="28"/>
        </w:rPr>
        <w:t>our les artisans de paix….et celles et ceux qui s’ouvrent à toutes les détresses</w:t>
      </w:r>
      <w:r w:rsidR="00532512">
        <w:rPr>
          <w:rFonts w:ascii="Arial" w:hAnsi="Arial" w:cs="Arial"/>
          <w:bCs/>
          <w:kern w:val="1"/>
          <w:sz w:val="28"/>
          <w:szCs w:val="28"/>
        </w:rPr>
        <w:t xml:space="preserve"> des hommes</w:t>
      </w:r>
      <w:r w:rsidR="000F5CEB">
        <w:rPr>
          <w:rFonts w:ascii="Arial" w:hAnsi="Arial" w:cs="Arial"/>
          <w:bCs/>
          <w:kern w:val="1"/>
          <w:sz w:val="28"/>
          <w:szCs w:val="28"/>
        </w:rPr>
        <w:t>.</w:t>
      </w:r>
      <w:r w:rsidR="006405AD">
        <w:rPr>
          <w:rFonts w:ascii="Arial" w:hAnsi="Arial" w:cs="Arial"/>
          <w:bCs/>
          <w:kern w:val="1"/>
          <w:sz w:val="28"/>
          <w:szCs w:val="28"/>
        </w:rPr>
        <w:t xml:space="preserve"> Que l’Espérance les soutienne.</w:t>
      </w:r>
      <w:r w:rsidR="008626FB" w:rsidRPr="00833065">
        <w:rPr>
          <w:rFonts w:ascii="Arial" w:hAnsi="Arial" w:cs="Arial"/>
          <w:b/>
          <w:kern w:val="1"/>
          <w:sz w:val="28"/>
          <w:szCs w:val="28"/>
        </w:rPr>
        <w:t>R /.</w:t>
      </w:r>
    </w:p>
    <w:p w:rsidR="002307B3" w:rsidRPr="00833065" w:rsidRDefault="002307B3">
      <w:pPr>
        <w:spacing w:after="120"/>
        <w:ind w:left="360"/>
        <w:rPr>
          <w:rFonts w:ascii="Arial" w:hAnsi="Arial" w:cs="Arial"/>
          <w:kern w:val="1"/>
          <w:sz w:val="28"/>
          <w:szCs w:val="28"/>
        </w:rPr>
      </w:pPr>
    </w:p>
    <w:p w:rsidR="002307B3" w:rsidRPr="00833065" w:rsidRDefault="00731177">
      <w:pPr>
        <w:spacing w:after="120"/>
        <w:ind w:left="360"/>
        <w:rPr>
          <w:rFonts w:ascii="Arial" w:hAnsi="Arial" w:cs="Arial"/>
          <w:kern w:val="1"/>
          <w:sz w:val="28"/>
          <w:szCs w:val="28"/>
        </w:rPr>
      </w:pPr>
      <w:r w:rsidRPr="00833065">
        <w:rPr>
          <w:rFonts w:ascii="Arial" w:hAnsi="Arial" w:cs="Arial"/>
          <w:bCs/>
          <w:kern w:val="1"/>
          <w:sz w:val="28"/>
          <w:szCs w:val="28"/>
        </w:rPr>
        <w:t xml:space="preserve">- Pour </w:t>
      </w:r>
      <w:r w:rsidR="006405AD">
        <w:rPr>
          <w:rFonts w:ascii="Arial" w:hAnsi="Arial" w:cs="Arial"/>
          <w:bCs/>
          <w:kern w:val="1"/>
          <w:sz w:val="28"/>
          <w:szCs w:val="28"/>
        </w:rPr>
        <w:t>nos familles et nos communautés appelées à vivre chaque jour les Béatitudes, que l’Espérance nous anime</w:t>
      </w:r>
      <w:r w:rsidR="002307B3" w:rsidRPr="00833065">
        <w:rPr>
          <w:rFonts w:ascii="Arial" w:hAnsi="Arial" w:cs="Arial"/>
          <w:bCs/>
          <w:kern w:val="1"/>
          <w:sz w:val="28"/>
          <w:szCs w:val="28"/>
        </w:rPr>
        <w:t>.</w:t>
      </w:r>
      <w:r w:rsidR="008626FB" w:rsidRPr="00833065">
        <w:rPr>
          <w:rFonts w:ascii="Arial" w:hAnsi="Arial" w:cs="Arial"/>
          <w:bCs/>
          <w:kern w:val="1"/>
          <w:sz w:val="28"/>
          <w:szCs w:val="28"/>
        </w:rPr>
        <w:tab/>
      </w:r>
      <w:r w:rsidR="008626FB" w:rsidRPr="00833065">
        <w:rPr>
          <w:rFonts w:ascii="Arial" w:hAnsi="Arial" w:cs="Arial"/>
          <w:b/>
          <w:kern w:val="1"/>
          <w:sz w:val="28"/>
          <w:szCs w:val="28"/>
        </w:rPr>
        <w:t>R/.</w:t>
      </w:r>
    </w:p>
    <w:p w:rsidR="002307B3" w:rsidRPr="00833065" w:rsidRDefault="002307B3">
      <w:pPr>
        <w:spacing w:after="120"/>
        <w:rPr>
          <w:rFonts w:ascii="Arial" w:hAnsi="Arial" w:cs="Arial"/>
          <w:kern w:val="1"/>
          <w:sz w:val="28"/>
          <w:szCs w:val="28"/>
        </w:rPr>
      </w:pPr>
    </w:p>
    <w:p w:rsidR="00A349CA" w:rsidRDefault="002307B3">
      <w:pPr>
        <w:widowControl w:val="0"/>
        <w:spacing w:after="240"/>
        <w:rPr>
          <w:rFonts w:ascii="Arial" w:hAnsi="Arial" w:cs="Arial"/>
          <w:b/>
          <w:bCs/>
          <w:kern w:val="1"/>
          <w:sz w:val="28"/>
          <w:szCs w:val="28"/>
        </w:rPr>
      </w:pPr>
      <w:r w:rsidRPr="00833065">
        <w:rPr>
          <w:rFonts w:ascii="Arial" w:hAnsi="Arial" w:cs="Arial"/>
          <w:b/>
          <w:bCs/>
          <w:kern w:val="1"/>
          <w:sz w:val="28"/>
          <w:szCs w:val="28"/>
          <w:u w:val="single"/>
        </w:rPr>
        <w:t>Conclusion</w:t>
      </w:r>
      <w:r w:rsidRPr="00833065">
        <w:rPr>
          <w:rFonts w:ascii="Arial" w:hAnsi="Arial" w:cs="Arial"/>
          <w:b/>
          <w:bCs/>
          <w:kern w:val="1"/>
          <w:sz w:val="28"/>
          <w:szCs w:val="28"/>
        </w:rPr>
        <w:t xml:space="preserve"> : </w:t>
      </w:r>
      <w:r w:rsidR="00532512">
        <w:rPr>
          <w:rFonts w:ascii="Arial" w:hAnsi="Arial" w:cs="Arial"/>
          <w:b/>
          <w:bCs/>
          <w:kern w:val="1"/>
          <w:sz w:val="28"/>
          <w:szCs w:val="28"/>
        </w:rPr>
        <w:t>Dieu de miséricorde, toi qui nous offres le bonheur authentique, éclaire chaque jour notre vie de la lumière des béatitudes</w:t>
      </w:r>
      <w:r w:rsidR="003C7209">
        <w:rPr>
          <w:rFonts w:ascii="Arial" w:hAnsi="Arial" w:cs="Arial"/>
          <w:b/>
          <w:bCs/>
          <w:kern w:val="1"/>
          <w:sz w:val="28"/>
          <w:szCs w:val="28"/>
        </w:rPr>
        <w:t>,</w:t>
      </w:r>
      <w:r w:rsidR="00532512">
        <w:rPr>
          <w:rFonts w:ascii="Arial" w:hAnsi="Arial" w:cs="Arial"/>
          <w:b/>
          <w:bCs/>
          <w:kern w:val="1"/>
          <w:sz w:val="28"/>
          <w:szCs w:val="28"/>
        </w:rPr>
        <w:t xml:space="preserve"> jusqu’à ce que nous puissions au dernier jour te contempler</w:t>
      </w:r>
      <w:r w:rsidR="003C7209">
        <w:rPr>
          <w:rFonts w:ascii="Arial" w:hAnsi="Arial" w:cs="Arial"/>
          <w:b/>
          <w:bCs/>
          <w:kern w:val="1"/>
          <w:sz w:val="28"/>
          <w:szCs w:val="28"/>
        </w:rPr>
        <w:t>,</w:t>
      </w:r>
      <w:r w:rsidR="00532512">
        <w:rPr>
          <w:rFonts w:ascii="Arial" w:hAnsi="Arial" w:cs="Arial"/>
          <w:b/>
          <w:bCs/>
          <w:kern w:val="1"/>
          <w:sz w:val="28"/>
          <w:szCs w:val="28"/>
        </w:rPr>
        <w:t xml:space="preserve"> en compagnie des saints du ciel. Par Jésus</w:t>
      </w:r>
      <w:r w:rsidR="003C7209">
        <w:rPr>
          <w:rFonts w:ascii="Arial" w:hAnsi="Arial" w:cs="Arial"/>
          <w:b/>
          <w:bCs/>
          <w:kern w:val="1"/>
          <w:sz w:val="28"/>
          <w:szCs w:val="28"/>
        </w:rPr>
        <w:t>, le Christ notre Seigneur</w:t>
      </w:r>
      <w:r w:rsidR="00532512">
        <w:rPr>
          <w:rFonts w:ascii="Arial" w:hAnsi="Arial" w:cs="Arial"/>
          <w:b/>
          <w:bCs/>
          <w:kern w:val="1"/>
          <w:sz w:val="28"/>
          <w:szCs w:val="28"/>
        </w:rPr>
        <w:t>……</w:t>
      </w:r>
    </w:p>
    <w:p w:rsidR="008F33C8" w:rsidRPr="00833065" w:rsidRDefault="008F33C8">
      <w:pPr>
        <w:widowControl w:val="0"/>
        <w:spacing w:after="240"/>
        <w:rPr>
          <w:rFonts w:ascii="Arial" w:hAnsi="Arial" w:cs="Arial"/>
          <w:sz w:val="28"/>
          <w:szCs w:val="28"/>
        </w:rPr>
      </w:pPr>
    </w:p>
    <w:sectPr w:rsidR="008F33C8" w:rsidRPr="00833065" w:rsidSect="00D74B86">
      <w:footerReference w:type="default" r:id="rId11"/>
      <w:pgSz w:w="12240" w:h="15840"/>
      <w:pgMar w:top="851" w:right="720" w:bottom="568" w:left="720" w:header="720" w:footer="108" w:gutter="0"/>
      <w:cols w:space="72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511" w:rsidRDefault="00CA4511" w:rsidP="00512059">
      <w:r>
        <w:separator/>
      </w:r>
    </w:p>
  </w:endnote>
  <w:endnote w:type="continuationSeparator" w:id="1">
    <w:p w:rsidR="00CA4511" w:rsidRDefault="00CA4511" w:rsidP="00512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651">
    <w:altName w:val="Calibri"/>
    <w:charset w:val="00"/>
    <w:family w:val="auto"/>
    <w:pitch w:val="variable"/>
    <w:sig w:usb0="00000000" w:usb1="00000000" w:usb2="00000000" w:usb3="00000000" w:csb0="0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059" w:rsidRDefault="00512059" w:rsidP="00512059">
    <w:pPr>
      <w:pStyle w:val="Pieddepage"/>
      <w:jc w:val="center"/>
    </w:pPr>
    <w:r>
      <w:t>Conducteur élaboré par l’équipe du relais St Nicolas.</w:t>
    </w:r>
  </w:p>
  <w:p w:rsidR="00512059" w:rsidRDefault="00512059" w:rsidP="00512059">
    <w:pPr>
      <w:pStyle w:val="Pieddepage"/>
      <w:jc w:val="center"/>
    </w:pPr>
    <w:r>
      <w:t xml:space="preserve">Pour tout renseignement contacter Rozenn RENAUD : </w:t>
    </w:r>
    <w:hyperlink r:id="rId1" w:history="1">
      <w:r w:rsidRPr="00D21545">
        <w:rPr>
          <w:rStyle w:val="Lienhypertexte"/>
        </w:rPr>
        <w:t>rozenn4@orange.fr</w:t>
      </w:r>
    </w:hyperlink>
    <w:r>
      <w:t>.</w:t>
    </w:r>
  </w:p>
  <w:p w:rsidR="00512059" w:rsidRDefault="0051205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511" w:rsidRDefault="00CA4511" w:rsidP="00512059">
      <w:r>
        <w:separator/>
      </w:r>
    </w:p>
  </w:footnote>
  <w:footnote w:type="continuationSeparator" w:id="1">
    <w:p w:rsidR="00CA4511" w:rsidRDefault="00CA4511" w:rsidP="005120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E3C2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Num1"/>
    <w:lvl w:ilvl="0">
      <w:start w:val="6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7379C"/>
    <w:rsid w:val="00085A96"/>
    <w:rsid w:val="00090C23"/>
    <w:rsid w:val="000F5CEB"/>
    <w:rsid w:val="000F7C4C"/>
    <w:rsid w:val="00142399"/>
    <w:rsid w:val="00164E54"/>
    <w:rsid w:val="00197363"/>
    <w:rsid w:val="001F7390"/>
    <w:rsid w:val="002307B3"/>
    <w:rsid w:val="002339AB"/>
    <w:rsid w:val="00267B0C"/>
    <w:rsid w:val="00372463"/>
    <w:rsid w:val="003A5B5D"/>
    <w:rsid w:val="003C33CF"/>
    <w:rsid w:val="003C7209"/>
    <w:rsid w:val="00412B69"/>
    <w:rsid w:val="00431719"/>
    <w:rsid w:val="004D47CB"/>
    <w:rsid w:val="00512059"/>
    <w:rsid w:val="00532512"/>
    <w:rsid w:val="00544FA2"/>
    <w:rsid w:val="0057379C"/>
    <w:rsid w:val="005A4DFE"/>
    <w:rsid w:val="006405AD"/>
    <w:rsid w:val="00731177"/>
    <w:rsid w:val="00833065"/>
    <w:rsid w:val="00835C56"/>
    <w:rsid w:val="008626FB"/>
    <w:rsid w:val="00884825"/>
    <w:rsid w:val="008F33C8"/>
    <w:rsid w:val="00943993"/>
    <w:rsid w:val="0095577E"/>
    <w:rsid w:val="009A15C0"/>
    <w:rsid w:val="009D398C"/>
    <w:rsid w:val="00A349CA"/>
    <w:rsid w:val="00A512E2"/>
    <w:rsid w:val="00A630D2"/>
    <w:rsid w:val="00AB4F1F"/>
    <w:rsid w:val="00AC70AB"/>
    <w:rsid w:val="00B050AE"/>
    <w:rsid w:val="00C4211B"/>
    <w:rsid w:val="00C75C3D"/>
    <w:rsid w:val="00CA4511"/>
    <w:rsid w:val="00CD14F7"/>
    <w:rsid w:val="00D40C0B"/>
    <w:rsid w:val="00D74B86"/>
    <w:rsid w:val="00DA7B1D"/>
    <w:rsid w:val="00DC1E7C"/>
    <w:rsid w:val="00DD0BF0"/>
    <w:rsid w:val="00DD365B"/>
    <w:rsid w:val="00DE012C"/>
    <w:rsid w:val="00E14CFE"/>
    <w:rsid w:val="00E562C6"/>
    <w:rsid w:val="00E7337C"/>
    <w:rsid w:val="00E77620"/>
    <w:rsid w:val="00EF3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B69"/>
    <w:pPr>
      <w:suppressAutoHyphens/>
    </w:pPr>
    <w:rPr>
      <w:rFonts w:ascii="Cambria" w:eastAsia="SimSun" w:hAnsi="Cambria" w:cs="font651"/>
      <w:sz w:val="24"/>
      <w:szCs w:val="24"/>
      <w:lang w:eastAsia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3306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412B69"/>
  </w:style>
  <w:style w:type="character" w:customStyle="1" w:styleId="TextedebullesCar">
    <w:name w:val="Texte de bulles Car"/>
    <w:rsid w:val="00412B69"/>
    <w:rPr>
      <w:rFonts w:ascii="Lucida Grande" w:hAnsi="Lucida Grande" w:cs="Lucida Grande"/>
      <w:sz w:val="18"/>
      <w:szCs w:val="18"/>
      <w:lang w:val="fr-FR"/>
    </w:rPr>
  </w:style>
  <w:style w:type="character" w:customStyle="1" w:styleId="ListLabel1">
    <w:name w:val="ListLabel 1"/>
    <w:rsid w:val="00412B69"/>
    <w:rPr>
      <w:rFonts w:eastAsia="SimSun" w:cs="Calibri"/>
      <w:b w:val="0"/>
    </w:rPr>
  </w:style>
  <w:style w:type="paragraph" w:customStyle="1" w:styleId="Titre1">
    <w:name w:val="Titre1"/>
    <w:basedOn w:val="Normal"/>
    <w:next w:val="Corpsdetexte"/>
    <w:rsid w:val="00412B6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rsid w:val="00412B69"/>
    <w:pPr>
      <w:spacing w:after="120"/>
    </w:pPr>
  </w:style>
  <w:style w:type="paragraph" w:styleId="Liste">
    <w:name w:val="List"/>
    <w:basedOn w:val="Corpsdetexte"/>
    <w:rsid w:val="00412B69"/>
    <w:rPr>
      <w:rFonts w:cs="Lucida Sans"/>
    </w:rPr>
  </w:style>
  <w:style w:type="paragraph" w:customStyle="1" w:styleId="Lgende1">
    <w:name w:val="Légende1"/>
    <w:basedOn w:val="Normal"/>
    <w:rsid w:val="00412B69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412B69"/>
    <w:pPr>
      <w:suppressLineNumbers/>
    </w:pPr>
    <w:rPr>
      <w:rFonts w:cs="Lucida Sans"/>
    </w:rPr>
  </w:style>
  <w:style w:type="paragraph" w:customStyle="1" w:styleId="Textedebulles1">
    <w:name w:val="Texte de bulles1"/>
    <w:basedOn w:val="Normal"/>
    <w:rsid w:val="00412B69"/>
    <w:rPr>
      <w:rFonts w:ascii="Lucida Grande" w:hAnsi="Lucida Grande" w:cs="Lucida Grande"/>
      <w:sz w:val="18"/>
      <w:szCs w:val="18"/>
    </w:rPr>
  </w:style>
  <w:style w:type="paragraph" w:customStyle="1" w:styleId="Paragraphedeliste1">
    <w:name w:val="Paragraphe de liste1"/>
    <w:basedOn w:val="Normal"/>
    <w:rsid w:val="00412B69"/>
    <w:pPr>
      <w:ind w:left="720"/>
    </w:pPr>
  </w:style>
  <w:style w:type="character" w:customStyle="1" w:styleId="LienInternet">
    <w:name w:val="Lien Internet"/>
    <w:rsid w:val="005A4DFE"/>
    <w:rPr>
      <w:color w:val="000080"/>
      <w:u w:val="single"/>
    </w:rPr>
  </w:style>
  <w:style w:type="character" w:customStyle="1" w:styleId="Titre5Car">
    <w:name w:val="Titre 5 Car"/>
    <w:basedOn w:val="Policepardfaut"/>
    <w:link w:val="Titre5"/>
    <w:uiPriority w:val="9"/>
    <w:semiHidden/>
    <w:rsid w:val="0083306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5120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2059"/>
    <w:rPr>
      <w:rFonts w:ascii="Cambria" w:eastAsia="SimSun" w:hAnsi="Cambria" w:cs="font651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5120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2059"/>
    <w:rPr>
      <w:rFonts w:ascii="Cambria" w:eastAsia="SimSun" w:hAnsi="Cambria" w:cs="font651"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unhideWhenUsed/>
    <w:rsid w:val="00512059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12059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8F33C8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8F33C8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paroissedesolonnes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zenn4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58D25-A3CF-C149-8D93-05DEA7279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620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Jaupitre</dc:creator>
  <cp:lastModifiedBy>claude penaud</cp:lastModifiedBy>
  <cp:revision>2</cp:revision>
  <cp:lastPrinted>2024-05-07T10:22:00Z</cp:lastPrinted>
  <dcterms:created xsi:type="dcterms:W3CDTF">2024-10-03T18:14:00Z</dcterms:created>
  <dcterms:modified xsi:type="dcterms:W3CDTF">2024-10-03T18:14:00Z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Perso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